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197583" w:rsidRDefault="00373B08" w:rsidP="00373B08">
      <w:pPr>
        <w:pStyle w:val="Ttulo5"/>
        <w:jc w:val="both"/>
        <w:rPr>
          <w:rFonts w:ascii="Arial Narrow" w:hAnsi="Arial Narrow"/>
          <w:sz w:val="22"/>
          <w:szCs w:val="22"/>
        </w:rPr>
      </w:pPr>
      <w:r w:rsidRPr="00197583">
        <w:rPr>
          <w:rFonts w:ascii="Arial Narrow" w:hAnsi="Arial Narrow"/>
          <w:sz w:val="22"/>
          <w:szCs w:val="22"/>
        </w:rPr>
        <w:t>TERMO Nº</w:t>
      </w:r>
      <w:r w:rsidR="00D26847" w:rsidRPr="00197583">
        <w:rPr>
          <w:rFonts w:ascii="Arial Narrow" w:hAnsi="Arial Narrow"/>
          <w:sz w:val="22"/>
          <w:szCs w:val="22"/>
        </w:rPr>
        <w:t xml:space="preserve"> </w:t>
      </w:r>
      <w:r w:rsidR="001516FB">
        <w:rPr>
          <w:rFonts w:ascii="Arial Narrow" w:hAnsi="Arial Narrow"/>
          <w:sz w:val="22"/>
          <w:szCs w:val="22"/>
        </w:rPr>
        <w:t>75</w:t>
      </w:r>
      <w:r w:rsidR="00E73BED" w:rsidRPr="00197583">
        <w:rPr>
          <w:rFonts w:ascii="Arial Narrow" w:hAnsi="Arial Narrow"/>
          <w:sz w:val="22"/>
          <w:szCs w:val="22"/>
        </w:rPr>
        <w:t>/20</w:t>
      </w:r>
      <w:r w:rsidR="00AC77F3" w:rsidRPr="00197583">
        <w:rPr>
          <w:rFonts w:ascii="Arial Narrow" w:hAnsi="Arial Narrow"/>
          <w:sz w:val="22"/>
          <w:szCs w:val="22"/>
        </w:rPr>
        <w:t>2</w:t>
      </w:r>
      <w:r w:rsidR="00BA33F0">
        <w:rPr>
          <w:rFonts w:ascii="Arial Narrow" w:hAnsi="Arial Narrow"/>
          <w:sz w:val="22"/>
          <w:szCs w:val="22"/>
        </w:rPr>
        <w:t>5</w:t>
      </w:r>
      <w:r w:rsidR="00BF4C82" w:rsidRPr="00197583">
        <w:rPr>
          <w:rFonts w:ascii="Arial Narrow" w:hAnsi="Arial Narrow"/>
          <w:sz w:val="22"/>
          <w:szCs w:val="22"/>
        </w:rPr>
        <w:t xml:space="preserve">                                                                                          </w:t>
      </w:r>
      <w:r w:rsidR="00D456BB" w:rsidRPr="00197583">
        <w:rPr>
          <w:rFonts w:ascii="Arial Narrow" w:hAnsi="Arial Narrow"/>
          <w:sz w:val="22"/>
          <w:szCs w:val="22"/>
        </w:rPr>
        <w:t xml:space="preserve">               </w:t>
      </w:r>
      <w:r w:rsidR="004B6BE0" w:rsidRPr="00197583">
        <w:rPr>
          <w:rFonts w:ascii="Arial Narrow" w:hAnsi="Arial Narrow"/>
          <w:sz w:val="22"/>
          <w:szCs w:val="22"/>
        </w:rPr>
        <w:t xml:space="preserve">  </w:t>
      </w:r>
      <w:r w:rsidR="00D456BB" w:rsidRPr="00197583">
        <w:rPr>
          <w:rFonts w:ascii="Arial Narrow" w:hAnsi="Arial Narrow"/>
          <w:sz w:val="22"/>
          <w:szCs w:val="22"/>
        </w:rPr>
        <w:t xml:space="preserve">  </w:t>
      </w:r>
      <w:r w:rsidR="00BF4C82" w:rsidRPr="00197583">
        <w:rPr>
          <w:rFonts w:ascii="Arial Narrow" w:hAnsi="Arial Narrow"/>
          <w:sz w:val="22"/>
          <w:szCs w:val="22"/>
        </w:rPr>
        <w:t xml:space="preserve">R$ </w:t>
      </w:r>
      <w:r w:rsidR="001516FB">
        <w:rPr>
          <w:rFonts w:ascii="Arial Narrow" w:hAnsi="Arial Narrow"/>
          <w:sz w:val="22"/>
          <w:szCs w:val="22"/>
        </w:rPr>
        <w:t>11.800,00</w:t>
      </w:r>
    </w:p>
    <w:p w:rsidR="00373B08" w:rsidRPr="00197583" w:rsidRDefault="00373B08" w:rsidP="00373B08">
      <w:pPr>
        <w:jc w:val="both"/>
        <w:rPr>
          <w:rFonts w:ascii="Arial Narrow" w:hAnsi="Arial Narrow"/>
          <w:sz w:val="22"/>
          <w:szCs w:val="22"/>
        </w:rPr>
      </w:pPr>
    </w:p>
    <w:p w:rsidR="0072683C" w:rsidRPr="00197583" w:rsidRDefault="00373B08" w:rsidP="0072683C">
      <w:pPr>
        <w:jc w:val="both"/>
        <w:rPr>
          <w:rFonts w:ascii="Arial Narrow" w:hAnsi="Arial Narrow" w:cs="Courier New"/>
          <w:b/>
          <w:sz w:val="22"/>
          <w:szCs w:val="22"/>
          <w:u w:val="single"/>
        </w:rPr>
      </w:pPr>
      <w:r w:rsidRPr="00197583">
        <w:rPr>
          <w:rFonts w:ascii="Arial Narrow" w:hAnsi="Arial Narrow"/>
          <w:b/>
          <w:sz w:val="22"/>
          <w:szCs w:val="22"/>
        </w:rPr>
        <w:t xml:space="preserve">TERMO DE CONTRATO QUE FAZEM ENTRE SI A PREFEITURA MUNICIPAL DE BURI </w:t>
      </w:r>
      <w:r w:rsidR="001516FB">
        <w:rPr>
          <w:rFonts w:ascii="Arial Narrow" w:hAnsi="Arial Narrow"/>
          <w:b/>
          <w:sz w:val="22"/>
          <w:szCs w:val="22"/>
        </w:rPr>
        <w:t>JT COMERCIO DE PRODUTOS MEDICOS LTDA</w:t>
      </w:r>
    </w:p>
    <w:p w:rsidR="00E73BED" w:rsidRPr="00197583" w:rsidRDefault="00E73BED" w:rsidP="00373B08">
      <w:pPr>
        <w:jc w:val="both"/>
        <w:rPr>
          <w:rFonts w:ascii="Arial Narrow" w:hAnsi="Arial Narrow"/>
          <w:sz w:val="22"/>
          <w:szCs w:val="22"/>
        </w:rPr>
      </w:pPr>
    </w:p>
    <w:p w:rsidR="00197583" w:rsidRPr="00197583" w:rsidRDefault="00E73BED" w:rsidP="00197583">
      <w:pPr>
        <w:tabs>
          <w:tab w:val="left" w:pos="567"/>
        </w:tabs>
        <w:adjustRightInd w:val="0"/>
        <w:ind w:right="-1"/>
        <w:jc w:val="both"/>
        <w:rPr>
          <w:rFonts w:ascii="Arial Narrow" w:eastAsia="Calibri" w:hAnsi="Arial Narrow"/>
          <w:sz w:val="22"/>
          <w:szCs w:val="22"/>
          <w:lang w:eastAsia="en-US"/>
        </w:rPr>
      </w:pPr>
      <w:r w:rsidRPr="00197583">
        <w:rPr>
          <w:rFonts w:ascii="Arial Narrow" w:hAnsi="Arial Narrow"/>
          <w:b/>
          <w:sz w:val="22"/>
          <w:szCs w:val="22"/>
        </w:rPr>
        <w:t>A PREFEITURA MUNICIPAL DE BURI</w:t>
      </w:r>
      <w:r w:rsidRPr="00197583">
        <w:rPr>
          <w:rFonts w:ascii="Arial Narrow" w:hAnsi="Arial Narrow"/>
          <w:sz w:val="22"/>
          <w:szCs w:val="22"/>
        </w:rPr>
        <w:t xml:space="preserve">, inscrita no CNPJ sob o n° 46.634.382/0001-06, doravante denominada CONTRATANTE, </w:t>
      </w:r>
      <w:r w:rsidR="00F16A36" w:rsidRPr="00197583">
        <w:rPr>
          <w:rFonts w:ascii="Arial Narrow" w:hAnsi="Arial Narrow" w:cs="Courier New"/>
          <w:sz w:val="22"/>
          <w:szCs w:val="22"/>
        </w:rPr>
        <w:t xml:space="preserve">neste ato representado pelo Prefeito Municipal, </w:t>
      </w:r>
      <w:r w:rsidR="00F16A36" w:rsidRPr="00197583">
        <w:rPr>
          <w:rFonts w:ascii="Arial Narrow" w:hAnsi="Arial Narrow"/>
          <w:sz w:val="22"/>
          <w:szCs w:val="22"/>
        </w:rPr>
        <w:t xml:space="preserve">o Senhor Germano Almeida </w:t>
      </w:r>
      <w:proofErr w:type="spellStart"/>
      <w:r w:rsidR="00F16A36" w:rsidRPr="00197583">
        <w:rPr>
          <w:rFonts w:ascii="Arial Narrow" w:hAnsi="Arial Narrow"/>
          <w:sz w:val="22"/>
          <w:szCs w:val="22"/>
        </w:rPr>
        <w:t>Peschel</w:t>
      </w:r>
      <w:proofErr w:type="spellEnd"/>
      <w:r w:rsidR="00F16A36" w:rsidRPr="00197583">
        <w:rPr>
          <w:rFonts w:ascii="Arial Narrow" w:hAnsi="Arial Narrow"/>
          <w:sz w:val="22"/>
          <w:szCs w:val="22"/>
        </w:rPr>
        <w:t>, portador do RG nº 32.461.433-0, inscrito no CPF nº 354.301.378-55</w:t>
      </w:r>
      <w:r w:rsidRPr="00197583">
        <w:rPr>
          <w:rFonts w:ascii="Arial Narrow" w:hAnsi="Arial Narrow"/>
          <w:sz w:val="22"/>
          <w:szCs w:val="22"/>
        </w:rPr>
        <w:t xml:space="preserve">, e </w:t>
      </w:r>
      <w:r w:rsidR="001516FB">
        <w:rPr>
          <w:rFonts w:ascii="Arial Narrow" w:hAnsi="Arial Narrow"/>
          <w:b/>
          <w:sz w:val="22"/>
          <w:szCs w:val="22"/>
        </w:rPr>
        <w:t>JT COMERCIO DE PRODUTOS MEDICOS LTDA</w:t>
      </w:r>
      <w:r w:rsidR="00ED7E9A" w:rsidRPr="00197583">
        <w:rPr>
          <w:rFonts w:ascii="Arial Narrow" w:hAnsi="Arial Narrow"/>
          <w:b/>
          <w:sz w:val="22"/>
          <w:szCs w:val="22"/>
        </w:rPr>
        <w:t xml:space="preserve"> </w:t>
      </w:r>
      <w:r w:rsidR="00FD6990">
        <w:rPr>
          <w:rFonts w:ascii="Arial Narrow" w:hAnsi="Arial Narrow" w:cs="Courier New"/>
          <w:sz w:val="22"/>
          <w:szCs w:val="22"/>
        </w:rPr>
        <w:t>inscrito</w:t>
      </w:r>
      <w:r w:rsidR="00ED7E9A" w:rsidRPr="00197583">
        <w:rPr>
          <w:rFonts w:ascii="Arial Narrow" w:hAnsi="Arial Narrow" w:cs="Courier New"/>
          <w:sz w:val="22"/>
          <w:szCs w:val="22"/>
        </w:rPr>
        <w:t xml:space="preserve"> no </w:t>
      </w:r>
      <w:r w:rsidR="001A7636">
        <w:rPr>
          <w:rFonts w:ascii="Arial Narrow" w:hAnsi="Arial Narrow" w:cs="Courier New"/>
          <w:sz w:val="22"/>
          <w:szCs w:val="22"/>
        </w:rPr>
        <w:t>CNPJ</w:t>
      </w:r>
      <w:r w:rsidR="00197583" w:rsidRPr="00197583">
        <w:rPr>
          <w:rFonts w:ascii="Arial Narrow" w:hAnsi="Arial Narrow" w:cs="Courier New"/>
          <w:sz w:val="22"/>
          <w:szCs w:val="22"/>
        </w:rPr>
        <w:t xml:space="preserve"> nº </w:t>
      </w:r>
      <w:r w:rsidR="00ED7E9A" w:rsidRPr="00197583">
        <w:rPr>
          <w:rFonts w:ascii="Arial Narrow" w:hAnsi="Arial Narrow" w:cs="Courier New"/>
          <w:sz w:val="22"/>
          <w:szCs w:val="22"/>
        </w:rPr>
        <w:t xml:space="preserve"> sob o nº </w:t>
      </w:r>
      <w:r w:rsidR="001516FB">
        <w:rPr>
          <w:rFonts w:ascii="Arial Narrow" w:hAnsi="Arial Narrow" w:cs="Courier New"/>
          <w:sz w:val="22"/>
          <w:szCs w:val="22"/>
        </w:rPr>
        <w:t>54.647.123/0001-48</w:t>
      </w:r>
      <w:r w:rsidR="001A7636">
        <w:rPr>
          <w:rFonts w:ascii="Arial Narrow" w:hAnsi="Arial Narrow" w:cs="Courier New"/>
          <w:sz w:val="22"/>
          <w:szCs w:val="22"/>
        </w:rPr>
        <w:t xml:space="preserve"> com sede</w:t>
      </w:r>
      <w:r w:rsidR="00197583" w:rsidRPr="00197583">
        <w:rPr>
          <w:rFonts w:ascii="Arial Narrow" w:hAnsi="Arial Narrow" w:cs="Courier New"/>
          <w:sz w:val="22"/>
          <w:szCs w:val="22"/>
        </w:rPr>
        <w:t xml:space="preserve"> no </w:t>
      </w:r>
      <w:r w:rsidR="00ED7E9A" w:rsidRPr="00197583">
        <w:rPr>
          <w:rFonts w:ascii="Arial Narrow" w:hAnsi="Arial Narrow" w:cs="Courier New"/>
          <w:sz w:val="22"/>
          <w:szCs w:val="22"/>
        </w:rPr>
        <w:t xml:space="preserve">endereço na </w:t>
      </w:r>
      <w:r w:rsidR="001516FB">
        <w:rPr>
          <w:rFonts w:ascii="Arial Narrow" w:hAnsi="Arial Narrow" w:cs="Courier New"/>
          <w:sz w:val="22"/>
          <w:szCs w:val="22"/>
        </w:rPr>
        <w:t>Rua Diva Proença</w:t>
      </w:r>
      <w:r w:rsidR="00ED7E9A" w:rsidRPr="00197583">
        <w:rPr>
          <w:rFonts w:ascii="Arial Narrow" w:hAnsi="Arial Narrow" w:cs="Courier New"/>
          <w:sz w:val="22"/>
          <w:szCs w:val="22"/>
        </w:rPr>
        <w:t xml:space="preserve"> nº</w:t>
      </w:r>
      <w:r w:rsidR="00197583" w:rsidRPr="00197583">
        <w:rPr>
          <w:rFonts w:ascii="Arial Narrow" w:hAnsi="Arial Narrow" w:cs="Courier New"/>
          <w:sz w:val="22"/>
          <w:szCs w:val="22"/>
        </w:rPr>
        <w:t xml:space="preserve"> </w:t>
      </w:r>
      <w:r w:rsidR="001516FB">
        <w:rPr>
          <w:rFonts w:ascii="Arial Narrow" w:hAnsi="Arial Narrow" w:cs="Courier New"/>
          <w:sz w:val="22"/>
          <w:szCs w:val="22"/>
        </w:rPr>
        <w:t>S/N</w:t>
      </w:r>
      <w:r w:rsidR="00ED7E9A" w:rsidRPr="00197583">
        <w:rPr>
          <w:rFonts w:ascii="Arial Narrow" w:hAnsi="Arial Narrow" w:cs="Courier New"/>
          <w:sz w:val="22"/>
          <w:szCs w:val="22"/>
        </w:rPr>
        <w:t xml:space="preserve"> Bairro: </w:t>
      </w:r>
      <w:r w:rsidR="001516FB">
        <w:rPr>
          <w:rFonts w:ascii="Arial Narrow" w:hAnsi="Arial Narrow" w:cs="Courier New"/>
          <w:sz w:val="22"/>
          <w:szCs w:val="22"/>
        </w:rPr>
        <w:t>Centro</w:t>
      </w:r>
      <w:r w:rsidR="00FD6990">
        <w:rPr>
          <w:rFonts w:ascii="Arial Narrow" w:hAnsi="Arial Narrow" w:cs="Courier New"/>
          <w:sz w:val="22"/>
          <w:szCs w:val="22"/>
        </w:rPr>
        <w:t xml:space="preserve"> no M</w:t>
      </w:r>
      <w:r w:rsidR="00ED7E9A" w:rsidRPr="00197583">
        <w:rPr>
          <w:rFonts w:ascii="Arial Narrow" w:hAnsi="Arial Narrow" w:cs="Courier New"/>
          <w:sz w:val="22"/>
          <w:szCs w:val="22"/>
        </w:rPr>
        <w:t xml:space="preserve">unicípio de </w:t>
      </w:r>
      <w:r w:rsidR="001516FB">
        <w:rPr>
          <w:rFonts w:ascii="Arial Narrow" w:hAnsi="Arial Narrow" w:cs="Courier New"/>
          <w:sz w:val="22"/>
          <w:szCs w:val="22"/>
        </w:rPr>
        <w:t>Ivaiporã</w:t>
      </w:r>
      <w:r w:rsidR="001516FB">
        <w:rPr>
          <w:rFonts w:ascii="Arial Narrow" w:hAnsi="Arial Narrow" w:cstheme="minorHAnsi"/>
          <w:sz w:val="22"/>
          <w:szCs w:val="22"/>
        </w:rPr>
        <w:t xml:space="preserve"> – PR</w:t>
      </w:r>
      <w:r w:rsidR="00ED7E9A" w:rsidRPr="00197583">
        <w:rPr>
          <w:rFonts w:ascii="Arial Narrow" w:hAnsi="Arial Narrow" w:cs="Courier New"/>
          <w:sz w:val="22"/>
          <w:szCs w:val="22"/>
        </w:rPr>
        <w:t xml:space="preserve">, </w:t>
      </w:r>
      <w:r w:rsidR="00197583" w:rsidRPr="00197583">
        <w:rPr>
          <w:rFonts w:ascii="Arial Narrow" w:eastAsia="Calibri" w:hAnsi="Arial Narrow"/>
          <w:sz w:val="22"/>
          <w:szCs w:val="22"/>
          <w:lang w:eastAsia="en-US"/>
        </w:rPr>
        <w:t xml:space="preserve">tendo em vista o que consta no Processo nº </w:t>
      </w:r>
      <w:r w:rsidR="001516FB">
        <w:rPr>
          <w:rFonts w:ascii="Arial Narrow" w:eastAsia="Calibri" w:hAnsi="Arial Narrow"/>
          <w:sz w:val="22"/>
          <w:szCs w:val="22"/>
          <w:lang w:eastAsia="en-US"/>
        </w:rPr>
        <w:t>1332</w:t>
      </w:r>
      <w:r w:rsidR="00BA33F0">
        <w:rPr>
          <w:rFonts w:ascii="Arial Narrow" w:eastAsia="Calibri" w:hAnsi="Arial Narrow"/>
          <w:sz w:val="22"/>
          <w:szCs w:val="22"/>
          <w:lang w:eastAsia="en-US"/>
        </w:rPr>
        <w:t>/2025</w:t>
      </w:r>
      <w:r w:rsidR="00197583" w:rsidRPr="00197583">
        <w:rPr>
          <w:rFonts w:ascii="Arial Narrow" w:eastAsia="Calibri" w:hAnsi="Arial Narrow"/>
          <w:sz w:val="22"/>
          <w:szCs w:val="22"/>
          <w:lang w:eastAsia="en-US"/>
        </w:rPr>
        <w:t xml:space="preserve"> e em observância às disposições da Lei nº 14.133/2021, resolvem celebrar o presente Termo de Contra</w:t>
      </w:r>
      <w:r w:rsidR="003144E4">
        <w:rPr>
          <w:rFonts w:ascii="Arial Narrow" w:eastAsia="Calibri" w:hAnsi="Arial Narrow"/>
          <w:sz w:val="22"/>
          <w:szCs w:val="22"/>
          <w:lang w:eastAsia="en-US"/>
        </w:rPr>
        <w:t>to, decorrente do Pregão Eletrônico</w:t>
      </w:r>
      <w:r w:rsidR="00197583" w:rsidRPr="00197583">
        <w:rPr>
          <w:rFonts w:ascii="Arial Narrow" w:eastAsia="Calibri" w:hAnsi="Arial Narrow"/>
          <w:sz w:val="22"/>
          <w:szCs w:val="22"/>
          <w:lang w:eastAsia="en-US"/>
        </w:rPr>
        <w:t xml:space="preserve"> nº </w:t>
      </w:r>
      <w:r w:rsidR="001516FB">
        <w:rPr>
          <w:rFonts w:ascii="Arial Narrow" w:eastAsia="Calibri" w:hAnsi="Arial Narrow"/>
          <w:sz w:val="22"/>
          <w:szCs w:val="22"/>
          <w:lang w:eastAsia="en-US"/>
        </w:rPr>
        <w:t>08</w:t>
      </w:r>
      <w:r w:rsidR="00197583">
        <w:rPr>
          <w:rFonts w:ascii="Arial Narrow" w:eastAsia="Calibri" w:hAnsi="Arial Narrow"/>
          <w:sz w:val="22"/>
          <w:szCs w:val="22"/>
          <w:lang w:eastAsia="en-US"/>
        </w:rPr>
        <w:t>/202</w:t>
      </w:r>
      <w:r w:rsidR="00BA33F0">
        <w:rPr>
          <w:rFonts w:ascii="Arial Narrow" w:eastAsia="Calibri" w:hAnsi="Arial Narrow"/>
          <w:sz w:val="22"/>
          <w:szCs w:val="22"/>
          <w:lang w:eastAsia="en-US"/>
        </w:rPr>
        <w:t>5</w:t>
      </w:r>
      <w:r w:rsidR="00197583" w:rsidRPr="00197583">
        <w:rPr>
          <w:rFonts w:ascii="Arial Narrow" w:eastAsia="Calibri" w:hAnsi="Arial Narrow"/>
          <w:sz w:val="22"/>
          <w:szCs w:val="22"/>
          <w:lang w:eastAsia="en-US"/>
        </w:rPr>
        <w:t>, mediante as cláusulas e condições a seguir enunciadas.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PRIMEIRA – OBJETO (art. 92, I e II)</w:t>
      </w:r>
    </w:p>
    <w:p w:rsidR="00197583" w:rsidRPr="001A7636"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 </w:t>
      </w:r>
      <w:r w:rsidR="001A7636">
        <w:rPr>
          <w:rFonts w:ascii="Arial Narrow" w:eastAsia="Calibri" w:hAnsi="Arial Narrow"/>
          <w:sz w:val="22"/>
          <w:szCs w:val="22"/>
          <w:lang w:eastAsia="en-US"/>
        </w:rPr>
        <w:t>O objeto da presente licitação é a contratação de empresa especializada para a escolha da pr</w:t>
      </w:r>
      <w:r w:rsidR="003144E4">
        <w:rPr>
          <w:rFonts w:ascii="Arial Narrow" w:eastAsia="Calibri" w:hAnsi="Arial Narrow"/>
          <w:sz w:val="22"/>
          <w:szCs w:val="22"/>
          <w:lang w:eastAsia="en-US"/>
        </w:rPr>
        <w:t xml:space="preserve">oposta mais vantajosa para </w:t>
      </w:r>
      <w:r w:rsidR="001516FB">
        <w:rPr>
          <w:rFonts w:ascii="Arial Narrow" w:eastAsia="Calibri" w:hAnsi="Arial Narrow"/>
          <w:sz w:val="22"/>
          <w:szCs w:val="22"/>
          <w:lang w:eastAsia="en-US"/>
        </w:rPr>
        <w:t xml:space="preserve">a aquisição de equipamentos hospitalares: </w:t>
      </w:r>
      <w:proofErr w:type="spellStart"/>
      <w:r w:rsidR="001516FB">
        <w:rPr>
          <w:rFonts w:ascii="Arial Narrow" w:eastAsia="Calibri" w:hAnsi="Arial Narrow"/>
          <w:sz w:val="22"/>
          <w:szCs w:val="22"/>
          <w:lang w:eastAsia="en-US"/>
        </w:rPr>
        <w:t>Cardiotocografo</w:t>
      </w:r>
      <w:proofErr w:type="spellEnd"/>
      <w:r w:rsidR="001516FB">
        <w:rPr>
          <w:rFonts w:ascii="Arial Narrow" w:eastAsia="Calibri" w:hAnsi="Arial Narrow"/>
          <w:sz w:val="22"/>
          <w:szCs w:val="22"/>
          <w:lang w:eastAsia="en-US"/>
        </w:rPr>
        <w:t xml:space="preserve"> e Eletrocardiógrafo para atender a demanda das Unidades de Saúde, e dar cumprimento à Emenda Parlamentar nº 2024.292.57705. </w:t>
      </w:r>
      <w:proofErr w:type="gramStart"/>
      <w:r w:rsidR="001516FB">
        <w:rPr>
          <w:rFonts w:ascii="Arial Narrow" w:eastAsia="Calibri" w:hAnsi="Arial Narrow"/>
          <w:sz w:val="22"/>
          <w:szCs w:val="22"/>
          <w:lang w:eastAsia="en-US"/>
        </w:rPr>
        <w:t>em</w:t>
      </w:r>
      <w:proofErr w:type="gramEnd"/>
      <w:r w:rsidR="001516FB">
        <w:rPr>
          <w:rFonts w:ascii="Arial Narrow" w:eastAsia="Calibri" w:hAnsi="Arial Narrow"/>
          <w:sz w:val="22"/>
          <w:szCs w:val="22"/>
          <w:lang w:eastAsia="en-US"/>
        </w:rPr>
        <w:t xml:space="preserve"> atendimento a Prefeitura Municipal de Buri – SP, conforme condições, quantidades e exigências estabelecidas no Termo de Referência, Anexo III deste edital.</w:t>
      </w: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1.2. </w:t>
      </w:r>
      <w:r w:rsidR="001A7636">
        <w:rPr>
          <w:rFonts w:ascii="Arial Narrow" w:eastAsia="Calibri" w:hAnsi="Arial Narrow"/>
          <w:sz w:val="22"/>
          <w:szCs w:val="22"/>
          <w:lang w:eastAsia="en-US"/>
        </w:rPr>
        <w:t>O Critério de julgamento será o indicado no quadro acima e quando da licitação dividida em lotes, o licitante poderá participar em quantos lotes forem de seu interesse, devendo oferecer proposta para todos os itens que compõem o lote escolhido</w:t>
      </w:r>
      <w:r w:rsidRPr="00197583">
        <w:rPr>
          <w:rFonts w:ascii="Arial Narrow" w:eastAsia="Calibri" w:hAnsi="Arial Narrow"/>
          <w:sz w:val="22"/>
          <w:szCs w:val="22"/>
          <w:lang w:eastAsia="en-US"/>
        </w:rPr>
        <w:t>.</w:t>
      </w:r>
    </w:p>
    <w:p w:rsidR="00034117" w:rsidRPr="00197583" w:rsidRDefault="001516FB"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noProof/>
          <w:sz w:val="22"/>
          <w:szCs w:val="22"/>
        </w:rPr>
        <w:drawing>
          <wp:inline distT="0" distB="0" distL="0" distR="0">
            <wp:extent cx="5210902" cy="847843"/>
            <wp:effectExtent l="0" t="0" r="889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T COMERCIO.png"/>
                    <pic:cNvPicPr/>
                  </pic:nvPicPr>
                  <pic:blipFill>
                    <a:blip r:embed="rId7">
                      <a:extLst>
                        <a:ext uri="{28A0092B-C50C-407E-A947-70E740481C1C}">
                          <a14:useLocalDpi xmlns:a14="http://schemas.microsoft.com/office/drawing/2010/main" val="0"/>
                        </a:ext>
                      </a:extLst>
                    </a:blip>
                    <a:stretch>
                      <a:fillRect/>
                    </a:stretch>
                  </pic:blipFill>
                  <pic:spPr>
                    <a:xfrm>
                      <a:off x="0" y="0"/>
                      <a:ext cx="5210902" cy="847843"/>
                    </a:xfrm>
                    <a:prstGeom prst="rect">
                      <a:avLst/>
                    </a:prstGeom>
                  </pic:spPr>
                </pic:pic>
              </a:graphicData>
            </a:graphic>
          </wp:inline>
        </w:drawing>
      </w:r>
    </w:p>
    <w:p w:rsidR="00197583" w:rsidRPr="00197583" w:rsidRDefault="00197583" w:rsidP="00197583">
      <w:pPr>
        <w:tabs>
          <w:tab w:val="left" w:pos="567"/>
        </w:tabs>
        <w:autoSpaceDE w:val="0"/>
        <w:autoSpaceDN w:val="0"/>
        <w:adjustRightInd w:val="0"/>
        <w:ind w:right="-1"/>
        <w:jc w:val="both"/>
        <w:rPr>
          <w:rFonts w:ascii="Arial Narrow" w:eastAsia="Calibri" w:hAnsi="Arial Narrow"/>
          <w:b/>
          <w:i/>
          <w:sz w:val="22"/>
          <w:szCs w:val="22"/>
          <w:u w:val="single"/>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SEGUNDA – VIGÊNCIA E PRORROGAÇÃO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2.1. O prazo de vigência da contratação é de 12 (doze) meses contados do(a) sua assinatura, na forma dos artigos 106 e 107 da Lei n° 14.133/2021, com prazo de execução </w:t>
      </w:r>
      <w:r w:rsidR="00BA33F0">
        <w:rPr>
          <w:rFonts w:ascii="Arial Narrow" w:eastAsia="Calibri" w:hAnsi="Arial Narrow"/>
          <w:sz w:val="22"/>
          <w:szCs w:val="22"/>
          <w:lang w:eastAsia="en-US"/>
        </w:rPr>
        <w:t>de (doze) meses</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2.1.1. A prorrogação de que trata este item é condicionada ao ateste, pela autoridade competente, de que as condições e os preços permanecem vantajosos para a Administração, permitida a negociação com 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TERCEIRA – MODELOS DE EXECUÇÃO E GESTÃO CONTRATUAIS (art. 92, IV, VII e XVIII)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3.1. O regime de execução contratual, o modelo de gestão, assim como os prazos e condições de conclusão, entrega, observação e recebimento definitivo constam no Termo de Referência, anexo a este Contrato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 xml:space="preserve">CLÁUSULA QUARTA - SUBCONTRATAÇÃO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4.1. Não será admitida a subcontratação do objeto contratual.</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QUINTA – PAGAMENTO (art. 92, V e VI)</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5.1. PREÇO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5.1.1. O valor total da contratação é de R$ </w:t>
      </w:r>
      <w:r w:rsidR="001516FB">
        <w:rPr>
          <w:rFonts w:ascii="Arial Narrow" w:eastAsia="Calibri" w:hAnsi="Arial Narrow"/>
          <w:sz w:val="22"/>
          <w:szCs w:val="22"/>
          <w:lang w:eastAsia="en-US"/>
        </w:rPr>
        <w:t>11.800,00</w:t>
      </w:r>
      <w:r w:rsidR="00DB7E1C">
        <w:rPr>
          <w:rFonts w:ascii="Arial Narrow" w:eastAsia="Calibri" w:hAnsi="Arial Narrow"/>
          <w:sz w:val="22"/>
          <w:szCs w:val="22"/>
          <w:lang w:eastAsia="en-US"/>
        </w:rPr>
        <w:t xml:space="preserve"> </w:t>
      </w:r>
      <w:r w:rsidRPr="00197583">
        <w:rPr>
          <w:rFonts w:ascii="Arial Narrow" w:eastAsia="Calibri" w:hAnsi="Arial Narrow"/>
          <w:sz w:val="22"/>
          <w:szCs w:val="22"/>
          <w:lang w:eastAsia="en-US"/>
        </w:rPr>
        <w:t>(</w:t>
      </w:r>
      <w:r w:rsidR="001516FB">
        <w:rPr>
          <w:rFonts w:ascii="Arial Narrow" w:eastAsia="Calibri" w:hAnsi="Arial Narrow"/>
          <w:sz w:val="22"/>
          <w:szCs w:val="22"/>
          <w:lang w:eastAsia="en-US"/>
        </w:rPr>
        <w:t>onze mil e oitocentos</w:t>
      </w:r>
      <w:r w:rsidR="003144E4">
        <w:rPr>
          <w:rFonts w:ascii="Arial Narrow" w:eastAsia="Calibri" w:hAnsi="Arial Narrow"/>
          <w:sz w:val="22"/>
          <w:szCs w:val="22"/>
          <w:lang w:eastAsia="en-US"/>
        </w:rPr>
        <w:t xml:space="preserve"> reais</w:t>
      </w:r>
      <w:r w:rsidRPr="00197583">
        <w:rPr>
          <w:rFonts w:ascii="Arial Narrow" w:eastAsia="Calibri" w:hAnsi="Arial Narrow"/>
          <w:sz w:val="22"/>
          <w:szCs w:val="22"/>
          <w:lang w:eastAsia="en-US"/>
        </w:rPr>
        <w:t>)</w:t>
      </w:r>
      <w:r w:rsidR="001A7636">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5.1.1.1. O valor acima é meramente estimativo, de forma que os pagamentos devidos ao contratado dependerão dos quantitativos de serviços efetivamente prestados ou bens fornecidos.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5.1.2. No valor acima estão incluídas todas as despesas ordinárias diretas e indiretas decorrentes da execução do objeto, inclusive tributos e/ou impostos, encargos sociais, trabalhistas, previdenciários, fiscais </w:t>
      </w:r>
      <w:r w:rsidRPr="00197583">
        <w:rPr>
          <w:rFonts w:ascii="Arial Narrow" w:eastAsia="Calibri" w:hAnsi="Arial Narrow"/>
          <w:sz w:val="22"/>
          <w:szCs w:val="22"/>
          <w:lang w:eastAsia="en-US"/>
        </w:rPr>
        <w:lastRenderedPageBreak/>
        <w:t>e comerciais incidentes, taxa de administração, frete, seguro e outros necessários ao cumprimento integral do objeto da contratação.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5.2. FORMA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5.2.1. O pagamento será realizado através de ordem bancária, para crédito em banco, agência e conta corrente indicados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5.3. PRAZO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5.3.1. O pagamento será efetuado no prazo máximo de até 30 (trinta) dias, contados do recebimento da Nota Fiscal/Fatura</w:t>
      </w:r>
      <w:r w:rsidR="00DB7E1C">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5.3.2. Considera-se ocorri</w:t>
      </w:r>
      <w:r w:rsidR="00DB7E1C">
        <w:rPr>
          <w:rFonts w:ascii="Arial Narrow" w:eastAsia="Calibri" w:hAnsi="Arial Narrow"/>
          <w:sz w:val="22"/>
          <w:szCs w:val="22"/>
          <w:lang w:eastAsia="en-US"/>
        </w:rPr>
        <w:t xml:space="preserve">do o recebimento da nota fiscal, </w:t>
      </w:r>
      <w:r w:rsidRPr="00197583">
        <w:rPr>
          <w:rFonts w:ascii="Arial Narrow" w:eastAsia="Calibri" w:hAnsi="Arial Narrow"/>
          <w:sz w:val="22"/>
          <w:szCs w:val="22"/>
          <w:lang w:eastAsia="en-US"/>
        </w:rPr>
        <w:t xml:space="preserve">fatura </w:t>
      </w:r>
      <w:r w:rsidR="00DB7E1C">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quando o órgão contratante atestar a execução do objeto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5.3.3. No caso de atraso pelo Contratante, os valores devidos ao contratado serão atualizados monetariamente entre o termo final do prazo de pagamento até a data de sua efetiva realização, mediante aplicação do índice IPCA de correção monetária.</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5.4. CONDIÇÕES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5.4.1. A emissão da Nota Fiscal/Fatura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5.4.2. Havendo erro na apresentação da Nota Fiscal/Fatura</w:t>
      </w:r>
      <w:r>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 xml:space="preserve">5.4.3. A Nota Fiscal, </w:t>
      </w:r>
      <w:r w:rsidRPr="00197583">
        <w:rPr>
          <w:rFonts w:ascii="Arial Narrow" w:eastAsia="Calibri" w:hAnsi="Arial Narrow"/>
          <w:sz w:val="22"/>
          <w:szCs w:val="22"/>
          <w:lang w:eastAsia="en-US"/>
        </w:rPr>
        <w:t xml:space="preserve">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 xml:space="preserve">deverá ser obrigatoriamente acompanhada das listas de presença das oficinas ministradas e da comprovação da regularidade fiscal, mediante consulta aos sítios eletrônicos oficiais ou à documentação mencionada no art. 68 da Lei nº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5.4.3.1. Previamente a cada pagamento, a Administração deverá realizar consulta para verificar a manutenção das condições de habilitação exigidas na 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5.4.3.4. Persistindo a irregularidade, o contratante deverá adotar as medidas necessárias à rescisão contratual nos autos do processo administrativo correspondente, assegurada ao contratado a ampla defesa.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5.4.3.5. Havendo a efetiva execução do objeto, os pagamentos serão realizados normalmente, até que se decida pela rescisão do contrato, caso o contratado não regularize sua situação.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SEXTA - REAJUSTE (art. 92, 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6.1. Os preços inicialmente contratados são fixos e irreajustáveis no prazo de um ano contado da data do orçamento estimado, em </w:t>
      </w:r>
      <w:r w:rsidR="00BA33F0">
        <w:rPr>
          <w:rFonts w:ascii="Arial Narrow" w:eastAsia="Calibri" w:hAnsi="Arial Narrow"/>
          <w:sz w:val="22"/>
          <w:szCs w:val="22"/>
          <w:lang w:eastAsia="en-US"/>
        </w:rPr>
        <w:t>19/02/2025</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6.3. Nos reajustes subsequentes ao primeiro, o interregno mínimo de um ano será contado a partir dos efeitos financeiros do último reajuste.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6.5. Na ausência de previsão legal quanto ao índice substituto, as partes elegerão novo índice oficial, para reajustamento do preço do valor remanescente, por meio de termo aditivo.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6.6. O reajuste será realizado por </w:t>
      </w:r>
      <w:proofErr w:type="spellStart"/>
      <w:r w:rsidRPr="00197583">
        <w:rPr>
          <w:rFonts w:ascii="Arial Narrow" w:eastAsia="Calibri" w:hAnsi="Arial Narrow"/>
          <w:sz w:val="22"/>
          <w:szCs w:val="22"/>
          <w:lang w:eastAsia="en-US"/>
        </w:rPr>
        <w:t>apostilamento</w:t>
      </w:r>
      <w:proofErr w:type="spellEnd"/>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SÉTIMA - OBRIGAÇÕES DO CONTRATANTE (art. 92, X, XI e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 São obrigações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7.1.1. Exigir o cumprimento de todas as obrigações assumidas pelo Contratado, de acordo com o contrato e seus anexos;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7.1.2. Receber o objeto no prazo e condições estabelecidas no Termo de Referência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7.1.3. Notificar o Contratado, por escrito, sobre vícios, defeitos ou incorreções verificadas no objeto fornecido, para que seja por ele substituído, reparado ou corrigido, no total ou em parte, às suas expensas;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7.1.4. Acompanhar e fiscalizar a execução do contrato e o cumprimento das obrigações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7.1.5. Efetuar o pagamento ao Contratado do valor correspondente ao fornecimento do objeto ou prestação dos serviços, no prazo, forma e condições estabelecidos no presente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7.1.6. Aplicar ao Contratado sanções motivadas pela inexecução total ou parcial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7.1.7.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7.1.8. Concluída a instrução do requerimento, a Administração terá o prazo de 30 (trinta) dias para decidir, admitida a prorrogação motivada por igual período.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OITAVA - OBRIGAÇÕES DO CONTRATADO (art. 92, XIV, XVI e XVII)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8.1.2. Atender às determinações regulares emitidas pelo fiscal do contrato ou autoridade superior (art. 137, 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8.1.3. Reparar, corrigir, remover, reconstruir ou substituir, às suas expensas, no total ou em parte, no prazo fixado pelo fiscal do contrato, os serviços nos quais se verificarem vícios, defeitos ou incorreções resultantes da execução ou dos materiais empregados;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8.1.5.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8.1.6. Comunicar ao Fiscal do contrato, no prazo de 24 (vinte e quatro) horas, qualquer ocorrência anormal ou acidente que se verifique no local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8.1.7. Prestar todo esclarecimento ou informação solicitada pelo Contratante ou por seus prepostos, garantindo-lhes o acesso, a qualquer tempo, ao local dos trabalhos, bem como aos documentos relativos à execução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8.1.8. Paralisar, por determinação do Contratante, qualquer atividade que não esteja sendo executada de acordo com a boa técnica ou que ponha em risco a segurança de pessoas ou bens de terceiros;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8.1.9. Manter durante toda a vigência do contrato, em compatibilidade com as obrigações assumidas, todas as condições exigidas para habilitação na licitação, ou para qualificação, na contratação direta;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b/>
          <w:bCs/>
          <w:sz w:val="22"/>
          <w:szCs w:val="22"/>
          <w:lang w:eastAsia="en-US"/>
        </w:rPr>
        <w:t xml:space="preserve">CLÁUSULA NONA - OBRIGAÇÕES PERTINENTES À LGPD - </w:t>
      </w:r>
      <w:r w:rsidRPr="00197583">
        <w:rPr>
          <w:rFonts w:ascii="Arial Narrow" w:eastAsia="Calibri" w:hAnsi="Arial Narrow"/>
          <w:sz w:val="22"/>
          <w:szCs w:val="22"/>
          <w:lang w:eastAsia="en-US"/>
        </w:rPr>
        <w:t>verificar existência de lei local e adaptar.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 GARANTIA DE EXECUÇÃO (art. 92, XII e XIII)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10.1. Não haverá exigência de garantia contratual da execução.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PRIMEIRA – INFRAÇÕES E SANÇÕES ADMINISTRATIVAS (art. 92,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11.1. Comete infração administrativa, o Contratado que praticar qualquer uma das condutas elencadas no art. 155 da Lei nº 14.133/2021.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 Serão aplicadas ao responsável pelas infrações administrativas acima descritas as seguintes sanções: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11.2.1. Advertência, quando o Contratado der causa à inexecução parcial do contrato, sempre que não se justificar a imposição de penalidade mais grave (art. 156, §2º,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11.2.2. Impedimento de licitar e contratar, quando praticadas as condutas descritas nas alíneas b, c, d, e, f e g do subitem acima deste Contrato, sempre que não se justificar a imposição de penalidade mais grave (art. 156, §4º,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11.2.4. Multa: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b) compensatória de 10% (dez por cento) sobre o valor total do contrato, no caso de inexecução total do objeto;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11.2.5. A aplicação das sanções previstas neste Contrato não exclui, em hipótese alguma, a obrigação de reparação integral do dano causado à Contratante (art. 156, §9º)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11.2.6. Todas as sanções previstas neste Contrato poderão ser aplicadas cumulativamente com a multa (art. 156, §7º).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11.2.7. Antes da aplicação da multa será facultada a defesa do interessado no prazo de 15 (quinze) dias úteis, contado da data de sua intimação (art. 157)</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11.2.9. Previamente ao encaminhamento à cobrança judicial, a multa poderá ser recolhida administrativamente no prazo máximo de 30 (trinta) dias, a contar da data do recebimento da comunicação enviada pela autoridade competente.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11.3. A aplicação das sanções realizar-se-á em processo administrativo que assegure o contraditório e a ampla defesa ao Contratado, observando-se o procedimento previsto no caput e parágrafos do art. 158 da </w:t>
      </w:r>
      <w:r w:rsidRPr="00197583">
        <w:rPr>
          <w:rFonts w:ascii="Arial Narrow" w:eastAsia="Calibri" w:hAnsi="Arial Narrow"/>
          <w:sz w:val="22"/>
          <w:szCs w:val="22"/>
          <w:lang w:eastAsia="en-US"/>
        </w:rPr>
        <w:lastRenderedPageBreak/>
        <w:t>Lei nº 14.133, de 2021, para as penalidades de impedimento de licitar e contratar e de declaração de inidoneidade para licitar ou contratar.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11.5. As sanções de impedimento de licitar e contratar e declaração de inidoneidade para licitar ou contratar são passíveis de reabilitação na forma do art. 163 da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SEGUNDA – DA EXTINÇÃO CONTRATUAL (art. 92, XIX)</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 O contrato se extingue quando vencido o prazo nele estipulado, independentemente de terem sido cumpridas ou não as obrigações de ambas as partes contraentes;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12.1.1. O contrato pode ser extinto antes do prazo nele fixado, sem ônus para o Contratante, quando esta não dispuser de créditos orçamentários para sua continuidade ou quando entender que o contrato não mais lhe oferece vantagem.</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12.1.2. A extinção nesta hipótese ocorrerá na próxima data de aniversário do contrato, desde que haja a notificação do contratado pelo contratante nesse sentido com pelo menos 2 (dois) meses de antecedência desse dia.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12.1.3. Caso a notificação da não-continuidade do contrato de que trata este subitem ocorra com menos de 2 (dois) meses da data de aniversário, a extinção contratual ocorrerá após 2 (dois) meses da data da comunicação.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 O contrato pode ser extinto antes de cumpridas as obrigações nele estipuladas, ou antes do prazo nele fixado, por algum dos motivos previstos no artigo 137 da NLLC, bem como amigavelmente, assegurados o contraditório e a ampla defesa.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12.2.1. Nesta hipótese, aplicam-se também os artigos 138 e 139 da mesma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12.2.2. A alteração social ou modificação da finalidade ou da estrutura da empresa não ensejará rescisão se não restringir sua capacidade de concluir 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12.2.3. Se a operação implicar mudança da pessoa jurídica contratada, deverá ser formalizado termo aditivo para alteração subjetiva.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12.3. O termo de rescisão, sempre que possível, será precedido de balanço dos eventos contratuais já cumpridos ou parcialmente cumpridos; relação dos pagamentos já efetuados e ainda devidos e indenizações e multas.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TERCEIRA – DOTAÇÃO ORÇAMENTÁRIA (art. 92, 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13.1. As despesas decorrentes da presente contratação correrão à conta de recursos específicos consignados no Orçamento: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Ficha </w:t>
      </w:r>
      <w:r w:rsidR="001516FB">
        <w:rPr>
          <w:rFonts w:ascii="Arial Narrow" w:eastAsia="Calibri" w:hAnsi="Arial Narrow"/>
          <w:sz w:val="22"/>
          <w:szCs w:val="22"/>
          <w:lang w:eastAsia="en-US"/>
        </w:rPr>
        <w:t>nº 259</w:t>
      </w:r>
    </w:p>
    <w:p w:rsidR="00197583" w:rsidRPr="00197583" w:rsidRDefault="001516FB"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da Saúde</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QUARTA – DOS CASOS OMISSOS (art. 92, 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QUINTA – ALTERAÇÕES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15.1. Eventuais alterações contratuais reger-se-ão pela disciplina dos </w:t>
      </w:r>
      <w:proofErr w:type="spellStart"/>
      <w:r w:rsidRPr="00197583">
        <w:rPr>
          <w:rFonts w:ascii="Arial Narrow" w:eastAsia="Calibri" w:hAnsi="Arial Narrow"/>
          <w:sz w:val="22"/>
          <w:szCs w:val="22"/>
          <w:lang w:eastAsia="en-US"/>
        </w:rPr>
        <w:t>arts</w:t>
      </w:r>
      <w:proofErr w:type="spellEnd"/>
      <w:r w:rsidRPr="00197583">
        <w:rPr>
          <w:rFonts w:ascii="Arial Narrow" w:eastAsia="Calibri" w:hAnsi="Arial Narrow"/>
          <w:sz w:val="22"/>
          <w:szCs w:val="22"/>
          <w:lang w:eastAsia="en-US"/>
        </w:rPr>
        <w:t>. 124 e seguintes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15.3. Registros que não caracterizam alteração do contrato podem ser realizados por simples apostila, dispensada a celebração de termo aditivo, na forma do art. 136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SEXTA – PUBLICAÇÃO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16.1. Incumbirá à CONTRATANTE providenciar a publicação deste instrumento nos termos e condições previstas na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SÉTIMA – FORO (art. 92, §1º)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17.1. É eleito o Foro da Comarca de </w:t>
      </w:r>
      <w:r>
        <w:rPr>
          <w:rFonts w:ascii="Arial Narrow" w:eastAsia="Calibri" w:hAnsi="Arial Narrow"/>
          <w:sz w:val="22"/>
          <w:szCs w:val="22"/>
          <w:lang w:eastAsia="en-US"/>
        </w:rPr>
        <w:t>Buri</w:t>
      </w:r>
      <w:r w:rsidRPr="00197583">
        <w:rPr>
          <w:rFonts w:ascii="Arial Narrow" w:eastAsia="Calibri" w:hAnsi="Arial Narrow"/>
          <w:sz w:val="22"/>
          <w:szCs w:val="22"/>
          <w:lang w:eastAsia="en-US"/>
        </w:rPr>
        <w:t xml:space="preserve"> para dirimir os litígios que decorrerem da execução deste Termo de Contrato que não possam ser compostos pela conciliação, conforme art. 92, §1º da Lei nº 14.133/21. </w:t>
      </w:r>
    </w:p>
    <w:p w:rsidR="00D1620F" w:rsidRPr="00197583" w:rsidRDefault="00D1620F" w:rsidP="00197583">
      <w:pPr>
        <w:jc w:val="both"/>
        <w:rPr>
          <w:rFonts w:ascii="Arial Narrow" w:hAnsi="Arial Narrow"/>
          <w:sz w:val="22"/>
          <w:szCs w:val="22"/>
        </w:rPr>
      </w:pPr>
    </w:p>
    <w:p w:rsidR="002E1A18" w:rsidRPr="00197583" w:rsidRDefault="002E1A18" w:rsidP="00373B08">
      <w:pPr>
        <w:jc w:val="center"/>
        <w:rPr>
          <w:rFonts w:ascii="Arial Narrow" w:hAnsi="Arial Narrow"/>
          <w:sz w:val="22"/>
          <w:szCs w:val="22"/>
        </w:rPr>
      </w:pPr>
    </w:p>
    <w:p w:rsidR="00373B08" w:rsidRPr="00197583" w:rsidRDefault="00373B08" w:rsidP="00373B08">
      <w:pPr>
        <w:jc w:val="center"/>
        <w:rPr>
          <w:rFonts w:ascii="Arial Narrow" w:hAnsi="Arial Narrow"/>
          <w:sz w:val="22"/>
          <w:szCs w:val="22"/>
        </w:rPr>
      </w:pPr>
      <w:r w:rsidRPr="00197583">
        <w:rPr>
          <w:rFonts w:ascii="Arial Narrow" w:hAnsi="Arial Narrow"/>
          <w:sz w:val="22"/>
          <w:szCs w:val="22"/>
        </w:rPr>
        <w:t xml:space="preserve">Buri, </w:t>
      </w:r>
      <w:r w:rsidR="0019497A">
        <w:rPr>
          <w:rFonts w:ascii="Arial Narrow" w:hAnsi="Arial Narrow"/>
          <w:sz w:val="22"/>
          <w:szCs w:val="22"/>
        </w:rPr>
        <w:t>15</w:t>
      </w:r>
      <w:r w:rsidRPr="00197583">
        <w:rPr>
          <w:rFonts w:ascii="Arial Narrow" w:hAnsi="Arial Narrow"/>
          <w:sz w:val="22"/>
          <w:szCs w:val="22"/>
        </w:rPr>
        <w:t xml:space="preserve"> de </w:t>
      </w:r>
      <w:r w:rsidR="00034117">
        <w:rPr>
          <w:rFonts w:ascii="Arial Narrow" w:hAnsi="Arial Narrow"/>
          <w:sz w:val="22"/>
          <w:szCs w:val="22"/>
        </w:rPr>
        <w:t>maio</w:t>
      </w:r>
      <w:r w:rsidRPr="00197583">
        <w:rPr>
          <w:rFonts w:ascii="Arial Narrow" w:hAnsi="Arial Narrow"/>
          <w:sz w:val="22"/>
          <w:szCs w:val="22"/>
        </w:rPr>
        <w:t xml:space="preserve"> de </w:t>
      </w:r>
      <w:r w:rsidR="00CE016A" w:rsidRPr="00197583">
        <w:rPr>
          <w:rFonts w:ascii="Arial Narrow" w:hAnsi="Arial Narrow"/>
          <w:sz w:val="22"/>
          <w:szCs w:val="22"/>
        </w:rPr>
        <w:t>202</w:t>
      </w:r>
      <w:r w:rsidR="00BA33F0">
        <w:rPr>
          <w:rFonts w:ascii="Arial Narrow" w:hAnsi="Arial Narrow"/>
          <w:sz w:val="22"/>
          <w:szCs w:val="22"/>
        </w:rPr>
        <w:t>5</w:t>
      </w:r>
      <w:r w:rsidRPr="00197583">
        <w:rPr>
          <w:rFonts w:ascii="Arial Narrow" w:hAnsi="Arial Narrow"/>
          <w:sz w:val="22"/>
          <w:szCs w:val="22"/>
        </w:rPr>
        <w:t>.</w:t>
      </w:r>
    </w:p>
    <w:p w:rsidR="00E73BED" w:rsidRPr="00197583" w:rsidRDefault="00E73BED" w:rsidP="00373B08">
      <w:pPr>
        <w:jc w:val="center"/>
        <w:rPr>
          <w:rFonts w:ascii="Arial Narrow" w:hAnsi="Arial Narrow"/>
          <w:sz w:val="22"/>
          <w:szCs w:val="22"/>
        </w:rPr>
      </w:pPr>
    </w:p>
    <w:p w:rsidR="00373B08" w:rsidRPr="00197583" w:rsidRDefault="00373B08" w:rsidP="00373B08">
      <w:pPr>
        <w:jc w:val="both"/>
        <w:rPr>
          <w:rFonts w:ascii="Arial Narrow" w:hAnsi="Arial Narrow"/>
          <w:sz w:val="22"/>
          <w:szCs w:val="22"/>
        </w:rPr>
      </w:pPr>
    </w:p>
    <w:p w:rsidR="002E1A18" w:rsidRPr="00197583" w:rsidRDefault="002E1A18" w:rsidP="00373B08">
      <w:pPr>
        <w:jc w:val="both"/>
        <w:rPr>
          <w:rFonts w:ascii="Arial Narrow" w:hAnsi="Arial Narrow"/>
          <w:sz w:val="22"/>
          <w:szCs w:val="22"/>
        </w:rPr>
      </w:pPr>
    </w:p>
    <w:p w:rsidR="00E73BED" w:rsidRPr="00197583" w:rsidRDefault="00E73BED" w:rsidP="00E73BED">
      <w:pPr>
        <w:pStyle w:val="Ttulo3"/>
        <w:jc w:val="center"/>
        <w:rPr>
          <w:rFonts w:ascii="Arial Narrow" w:hAnsi="Arial Narrow"/>
          <w:b w:val="0"/>
          <w:bCs w:val="0"/>
          <w:color w:val="000000" w:themeColor="text1"/>
          <w:sz w:val="22"/>
          <w:szCs w:val="22"/>
        </w:rPr>
      </w:pPr>
      <w:r w:rsidRPr="00197583">
        <w:rPr>
          <w:rFonts w:ascii="Arial Narrow" w:hAnsi="Arial Narrow"/>
          <w:b w:val="0"/>
          <w:color w:val="000000" w:themeColor="text1"/>
          <w:sz w:val="22"/>
          <w:szCs w:val="22"/>
        </w:rPr>
        <w:t>Contratante</w:t>
      </w:r>
      <w:r w:rsidRPr="00197583">
        <w:rPr>
          <w:rFonts w:ascii="Arial Narrow" w:hAnsi="Arial Narrow"/>
          <w:b w:val="0"/>
          <w:bCs w:val="0"/>
          <w:color w:val="000000" w:themeColor="text1"/>
          <w:sz w:val="22"/>
          <w:szCs w:val="22"/>
        </w:rPr>
        <w:t>:</w:t>
      </w:r>
      <w:r w:rsidR="002E1A18" w:rsidRPr="00197583">
        <w:rPr>
          <w:rFonts w:ascii="Arial Narrow" w:hAnsi="Arial Narrow"/>
          <w:b w:val="0"/>
          <w:bCs w:val="0"/>
          <w:color w:val="000000" w:themeColor="text1"/>
          <w:sz w:val="22"/>
          <w:szCs w:val="22"/>
        </w:rPr>
        <w:t xml:space="preserve"> </w:t>
      </w:r>
      <w:r w:rsidR="00CE016A" w:rsidRPr="00197583">
        <w:rPr>
          <w:rFonts w:ascii="Arial Narrow" w:hAnsi="Arial Narrow"/>
          <w:b w:val="0"/>
          <w:bCs w:val="0"/>
          <w:color w:val="000000" w:themeColor="text1"/>
          <w:sz w:val="22"/>
          <w:szCs w:val="22"/>
        </w:rPr>
        <w:t>PREFEITURA MUNICIPAL DE BURI</w:t>
      </w:r>
    </w:p>
    <w:p w:rsidR="00E73BED" w:rsidRPr="00197583" w:rsidRDefault="00F16A36" w:rsidP="00E73BED">
      <w:pPr>
        <w:jc w:val="center"/>
        <w:rPr>
          <w:rFonts w:ascii="Arial Narrow" w:hAnsi="Arial Narrow"/>
          <w:sz w:val="22"/>
          <w:szCs w:val="22"/>
        </w:rPr>
      </w:pPr>
      <w:r w:rsidRPr="00197583">
        <w:rPr>
          <w:rFonts w:ascii="Arial Narrow" w:hAnsi="Arial Narrow"/>
          <w:sz w:val="22"/>
          <w:szCs w:val="22"/>
        </w:rPr>
        <w:t>GERMANO ALMEIDA PESCHEL</w:t>
      </w:r>
    </w:p>
    <w:p w:rsidR="00BD7BB5" w:rsidRPr="00197583" w:rsidRDefault="00CE016A" w:rsidP="00E73BED">
      <w:pPr>
        <w:jc w:val="center"/>
        <w:rPr>
          <w:rFonts w:ascii="Arial Narrow" w:hAnsi="Arial Narrow"/>
          <w:sz w:val="22"/>
          <w:szCs w:val="22"/>
        </w:rPr>
      </w:pPr>
      <w:r w:rsidRPr="00197583">
        <w:rPr>
          <w:rFonts w:ascii="Arial Narrow" w:hAnsi="Arial Narrow"/>
          <w:sz w:val="22"/>
          <w:szCs w:val="22"/>
        </w:rPr>
        <w:t>PREFEITO MUNICIPAL</w:t>
      </w:r>
    </w:p>
    <w:p w:rsidR="00E73BED" w:rsidRPr="00197583" w:rsidRDefault="00E73BED" w:rsidP="00E73BED">
      <w:pPr>
        <w:jc w:val="center"/>
        <w:rPr>
          <w:rFonts w:ascii="Arial Narrow" w:hAnsi="Arial Narrow"/>
          <w:sz w:val="22"/>
          <w:szCs w:val="22"/>
        </w:rPr>
      </w:pPr>
    </w:p>
    <w:p w:rsidR="002E1A18" w:rsidRPr="00197583" w:rsidRDefault="002E1A18" w:rsidP="00E73BED">
      <w:pPr>
        <w:jc w:val="center"/>
        <w:rPr>
          <w:rFonts w:ascii="Arial Narrow" w:hAnsi="Arial Narrow"/>
          <w:sz w:val="22"/>
          <w:szCs w:val="22"/>
        </w:rPr>
      </w:pPr>
    </w:p>
    <w:p w:rsidR="00E73BED" w:rsidRPr="00197583" w:rsidRDefault="00E73BED" w:rsidP="00E73BED">
      <w:pPr>
        <w:jc w:val="center"/>
        <w:rPr>
          <w:rFonts w:ascii="Arial Narrow" w:hAnsi="Arial Narrow"/>
          <w:sz w:val="22"/>
          <w:szCs w:val="22"/>
        </w:rPr>
      </w:pPr>
    </w:p>
    <w:p w:rsidR="002F5225" w:rsidRPr="00197583" w:rsidRDefault="00E73BED" w:rsidP="00E73BED">
      <w:pPr>
        <w:jc w:val="center"/>
        <w:rPr>
          <w:rFonts w:ascii="Arial Narrow" w:hAnsi="Arial Narrow"/>
          <w:sz w:val="22"/>
          <w:szCs w:val="22"/>
        </w:rPr>
      </w:pPr>
      <w:r w:rsidRPr="00197583">
        <w:rPr>
          <w:rFonts w:ascii="Arial Narrow" w:hAnsi="Arial Narrow"/>
          <w:sz w:val="22"/>
          <w:szCs w:val="22"/>
        </w:rPr>
        <w:t xml:space="preserve">Contratado: </w:t>
      </w:r>
      <w:r w:rsidR="0019497A">
        <w:rPr>
          <w:rFonts w:ascii="Arial Narrow" w:hAnsi="Arial Narrow"/>
          <w:b/>
          <w:sz w:val="22"/>
          <w:szCs w:val="22"/>
        </w:rPr>
        <w:t>JT COMERCIO DE PRODUTOS MEDICOS LTDA</w:t>
      </w:r>
    </w:p>
    <w:p w:rsidR="00373B08" w:rsidRPr="00197583" w:rsidRDefault="00373B08" w:rsidP="00373B08">
      <w:pPr>
        <w:rPr>
          <w:rFonts w:ascii="Arial Narrow" w:hAnsi="Arial Narrow"/>
          <w:sz w:val="22"/>
          <w:szCs w:val="22"/>
        </w:rPr>
      </w:pPr>
      <w:r w:rsidRPr="00197583">
        <w:rPr>
          <w:rFonts w:ascii="Arial Narrow" w:hAnsi="Arial Narrow"/>
          <w:sz w:val="22"/>
          <w:szCs w:val="22"/>
        </w:rPr>
        <w:t>Testemunhas:</w:t>
      </w:r>
    </w:p>
    <w:p w:rsidR="00AD45D7" w:rsidRPr="00197583" w:rsidRDefault="0019497A">
      <w:pPr>
        <w:rPr>
          <w:rFonts w:ascii="Arial Narrow" w:hAnsi="Arial Narrow"/>
          <w:sz w:val="22"/>
          <w:szCs w:val="22"/>
        </w:rPr>
      </w:pPr>
    </w:p>
    <w:p w:rsidR="00A72548" w:rsidRPr="00197583" w:rsidRDefault="00A72548">
      <w:pPr>
        <w:rPr>
          <w:rFonts w:ascii="Arial Narrow" w:hAnsi="Arial Narrow"/>
          <w:sz w:val="22"/>
          <w:szCs w:val="22"/>
        </w:rPr>
      </w:pPr>
    </w:p>
    <w:p w:rsidR="00F25F49" w:rsidRPr="00197583" w:rsidRDefault="00F25F49">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BD7BB5" w:rsidRPr="00197583" w:rsidRDefault="00BD7BB5">
      <w:pPr>
        <w:rPr>
          <w:rFonts w:ascii="Arial Narrow" w:hAnsi="Arial Narrow"/>
          <w:sz w:val="22"/>
          <w:szCs w:val="22"/>
        </w:rPr>
      </w:pPr>
    </w:p>
    <w:p w:rsidR="00F25F49" w:rsidRPr="00197583" w:rsidRDefault="00F25F49">
      <w:pPr>
        <w:rPr>
          <w:rFonts w:ascii="Arial Narrow" w:hAnsi="Arial Narrow"/>
          <w:sz w:val="22"/>
          <w:szCs w:val="22"/>
        </w:rPr>
      </w:pPr>
    </w:p>
    <w:p w:rsidR="002E1A18" w:rsidRPr="00197583" w:rsidRDefault="002E1A18">
      <w:pPr>
        <w:rPr>
          <w:rFonts w:ascii="Arial Narrow" w:hAnsi="Arial Narrow"/>
          <w:sz w:val="22"/>
          <w:szCs w:val="22"/>
        </w:rPr>
      </w:pPr>
    </w:p>
    <w:p w:rsidR="00B14936" w:rsidRPr="00197583" w:rsidRDefault="00B14936" w:rsidP="00F25F49">
      <w:pPr>
        <w:pStyle w:val="Ttulo01"/>
        <w:rPr>
          <w:rFonts w:ascii="Arial Narrow" w:hAnsi="Arial Narrow"/>
          <w:sz w:val="22"/>
          <w:szCs w:val="22"/>
          <w:lang w:val="it-IT"/>
        </w:rPr>
      </w:pPr>
    </w:p>
    <w:p w:rsidR="0001635F" w:rsidRDefault="0001635F" w:rsidP="00CE016A">
      <w:pPr>
        <w:jc w:val="center"/>
        <w:rPr>
          <w:rFonts w:ascii="Arial Narrow" w:hAnsi="Arial Narrow" w:cs="Arial"/>
          <w:b/>
          <w:sz w:val="22"/>
          <w:szCs w:val="22"/>
        </w:rPr>
      </w:pPr>
    </w:p>
    <w:p w:rsidR="0001635F" w:rsidRDefault="0001635F" w:rsidP="00CE016A">
      <w:pPr>
        <w:jc w:val="center"/>
        <w:rPr>
          <w:rFonts w:ascii="Arial Narrow" w:hAnsi="Arial Narrow" w:cs="Arial"/>
          <w:b/>
          <w:sz w:val="22"/>
          <w:szCs w:val="22"/>
        </w:rPr>
      </w:pPr>
    </w:p>
    <w:p w:rsidR="0001635F" w:rsidRDefault="0001635F" w:rsidP="00CE016A">
      <w:pPr>
        <w:jc w:val="center"/>
        <w:rPr>
          <w:rFonts w:ascii="Arial Narrow" w:hAnsi="Arial Narrow" w:cs="Arial"/>
          <w:b/>
          <w:sz w:val="22"/>
          <w:szCs w:val="22"/>
        </w:rPr>
      </w:pPr>
    </w:p>
    <w:p w:rsidR="0001635F" w:rsidRDefault="0001635F" w:rsidP="00CE016A">
      <w:pPr>
        <w:jc w:val="center"/>
        <w:rPr>
          <w:rFonts w:ascii="Arial Narrow" w:hAnsi="Arial Narrow" w:cs="Arial"/>
          <w:b/>
          <w:sz w:val="22"/>
          <w:szCs w:val="22"/>
        </w:rPr>
      </w:pPr>
    </w:p>
    <w:p w:rsidR="0001635F" w:rsidRDefault="0001635F" w:rsidP="00CE016A">
      <w:pPr>
        <w:jc w:val="center"/>
        <w:rPr>
          <w:rFonts w:ascii="Arial Narrow" w:hAnsi="Arial Narrow" w:cs="Arial"/>
          <w:b/>
          <w:sz w:val="22"/>
          <w:szCs w:val="22"/>
        </w:rPr>
      </w:pPr>
    </w:p>
    <w:p w:rsidR="0001635F" w:rsidRDefault="0001635F" w:rsidP="00CE016A">
      <w:pPr>
        <w:jc w:val="center"/>
        <w:rPr>
          <w:rFonts w:ascii="Arial Narrow" w:hAnsi="Arial Narrow" w:cs="Arial"/>
          <w:b/>
          <w:sz w:val="22"/>
          <w:szCs w:val="22"/>
        </w:rPr>
      </w:pPr>
    </w:p>
    <w:p w:rsidR="0019497A" w:rsidRDefault="0019497A" w:rsidP="00CE016A">
      <w:pPr>
        <w:jc w:val="center"/>
        <w:rPr>
          <w:rFonts w:ascii="Arial Narrow" w:hAnsi="Arial Narrow" w:cs="Arial"/>
          <w:b/>
          <w:sz w:val="22"/>
          <w:szCs w:val="22"/>
        </w:rPr>
      </w:pPr>
    </w:p>
    <w:p w:rsidR="0019497A" w:rsidRDefault="0019497A" w:rsidP="00CE016A">
      <w:pPr>
        <w:jc w:val="center"/>
        <w:rPr>
          <w:rFonts w:ascii="Arial Narrow" w:hAnsi="Arial Narrow" w:cs="Arial"/>
          <w:b/>
          <w:sz w:val="22"/>
          <w:szCs w:val="22"/>
        </w:rPr>
      </w:pP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lastRenderedPageBreak/>
        <w:t>ANEXO LC-01 - TERMO DE CIÊNCIA E DE NOTIFICAÇÃO</w:t>
      </w: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t>(Contratos)</w:t>
      </w:r>
    </w:p>
    <w:p w:rsidR="001C2D03" w:rsidRPr="00197583" w:rsidRDefault="001C2D03" w:rsidP="00CE016A">
      <w:pPr>
        <w:jc w:val="both"/>
        <w:rPr>
          <w:rFonts w:ascii="Arial Narrow" w:hAnsi="Arial Narrow" w:cs="Arial"/>
          <w:b/>
          <w:bCs/>
          <w:sz w:val="22"/>
          <w:szCs w:val="22"/>
          <w:u w:val="single"/>
        </w:rPr>
      </w:pP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CONTRATANTE: PREFEITURA MUNICIPAL DE BURI</w:t>
      </w:r>
    </w:p>
    <w:p w:rsidR="00AE1B36"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CONTRATADO: </w:t>
      </w:r>
      <w:r w:rsidR="0019497A">
        <w:rPr>
          <w:rFonts w:ascii="Arial Narrow" w:hAnsi="Arial Narrow"/>
          <w:sz w:val="22"/>
          <w:szCs w:val="22"/>
        </w:rPr>
        <w:t>JT COMERCIO DE PRODUTOS MEDICOS LTDA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CONTRATO Nº (DE ORIGEM): </w:t>
      </w:r>
      <w:r w:rsidR="0019497A">
        <w:rPr>
          <w:rFonts w:ascii="Arial Narrow" w:hAnsi="Arial Narrow" w:cs="Arial"/>
          <w:sz w:val="22"/>
          <w:szCs w:val="22"/>
        </w:rPr>
        <w:t>75</w:t>
      </w:r>
      <w:r w:rsidR="00BA33F0">
        <w:rPr>
          <w:rFonts w:ascii="Arial Narrow" w:hAnsi="Arial Narrow" w:cs="Arial"/>
          <w:sz w:val="22"/>
          <w:szCs w:val="22"/>
        </w:rPr>
        <w:t>/2025</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OBJETO: </w:t>
      </w:r>
      <w:r w:rsidR="0019497A">
        <w:rPr>
          <w:rFonts w:ascii="Arial Narrow" w:hAnsi="Arial Narrow" w:cs="Arial"/>
          <w:sz w:val="22"/>
          <w:szCs w:val="22"/>
        </w:rPr>
        <w:t>AQUISIÇÃO DE EQUIPAMENTOS HOSPITALARES</w:t>
      </w:r>
      <w:r w:rsidR="0019497A">
        <w:rPr>
          <w:rFonts w:ascii="Arial Narrow" w:hAnsi="Arial Narrow" w:cs="Arial"/>
          <w:sz w:val="22"/>
          <w:szCs w:val="22"/>
        </w:rPr>
        <w:tab/>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ADVOGADO (S)/ Nº OAB: (*)</w:t>
      </w:r>
    </w:p>
    <w:p w:rsidR="001C2D03" w:rsidRPr="00197583" w:rsidRDefault="001C2D03"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bCs/>
          <w:sz w:val="22"/>
          <w:szCs w:val="22"/>
          <w:u w:val="single"/>
        </w:rPr>
      </w:pPr>
    </w:p>
    <w:p w:rsidR="00CE016A" w:rsidRPr="00197583" w:rsidRDefault="00CE016A" w:rsidP="00CE016A">
      <w:pPr>
        <w:spacing w:after="120"/>
        <w:jc w:val="both"/>
        <w:rPr>
          <w:rFonts w:ascii="Arial Narrow" w:hAnsi="Arial Narrow" w:cs="Arial"/>
          <w:sz w:val="22"/>
          <w:szCs w:val="22"/>
        </w:rPr>
      </w:pPr>
      <w:r w:rsidRPr="00197583">
        <w:rPr>
          <w:rFonts w:ascii="Arial Narrow" w:hAnsi="Arial Narrow" w:cs="Arial"/>
          <w:sz w:val="22"/>
          <w:szCs w:val="22"/>
        </w:rPr>
        <w:t>Pelo presente TERMO, nós, abaixo identificados: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1.</w:t>
      </w:r>
      <w:r w:rsidRPr="00197583">
        <w:rPr>
          <w:rFonts w:ascii="Arial Narrow" w:hAnsi="Arial Narrow" w:cs="Arial"/>
          <w:b/>
          <w:sz w:val="22"/>
          <w:szCs w:val="22"/>
        </w:rPr>
        <w:tab/>
        <w:t>Estamos CIENTES de que:</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a)</w:t>
      </w:r>
      <w:r w:rsidRPr="00197583">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b)</w:t>
      </w:r>
      <w:r w:rsidRPr="00197583">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c)</w:t>
      </w:r>
      <w:r w:rsidRPr="00197583">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 xml:space="preserve">d) as informações pessoais dos responsáveis pela </w:t>
      </w:r>
      <w:r w:rsidRPr="00197583">
        <w:rPr>
          <w:rFonts w:ascii="Arial Narrow" w:eastAsia="Calibri" w:hAnsi="Arial Narrow" w:cs="Arial"/>
          <w:sz w:val="22"/>
          <w:szCs w:val="22"/>
          <w:u w:val="single"/>
        </w:rPr>
        <w:t>contratante</w:t>
      </w:r>
      <w:r w:rsidRPr="00197583">
        <w:rPr>
          <w:rFonts w:ascii="Arial Narrow" w:eastAsia="Calibri" w:hAnsi="Arial Narrow" w:cs="Arial"/>
          <w:sz w:val="22"/>
          <w:szCs w:val="22"/>
        </w:rPr>
        <w:t xml:space="preserve"> estão cadastradas no módulo eletrônico do </w:t>
      </w:r>
      <w:r w:rsidRPr="00197583">
        <w:rPr>
          <w:rFonts w:ascii="Arial Narrow" w:hAnsi="Arial Narrow" w:cs="Arial"/>
          <w:sz w:val="22"/>
          <w:szCs w:val="22"/>
        </w:rPr>
        <w:t xml:space="preserve">“Cadastro Corporativo TCESP – </w:t>
      </w:r>
      <w:proofErr w:type="spellStart"/>
      <w:r w:rsidRPr="00197583">
        <w:rPr>
          <w:rFonts w:ascii="Arial Narrow" w:hAnsi="Arial Narrow" w:cs="Arial"/>
          <w:sz w:val="22"/>
          <w:szCs w:val="22"/>
        </w:rPr>
        <w:t>CadTCESP</w:t>
      </w:r>
      <w:proofErr w:type="spellEnd"/>
      <w:r w:rsidRPr="00197583">
        <w:rPr>
          <w:rFonts w:ascii="Arial Narrow" w:hAnsi="Arial Narrow" w:cs="Arial"/>
          <w:sz w:val="22"/>
          <w:szCs w:val="22"/>
        </w:rPr>
        <w:t>”,</w:t>
      </w:r>
      <w:r w:rsidRPr="00197583">
        <w:rPr>
          <w:rFonts w:ascii="Arial Narrow" w:eastAsia="Calibri" w:hAnsi="Arial Narrow" w:cs="Arial"/>
          <w:sz w:val="22"/>
          <w:szCs w:val="22"/>
        </w:rPr>
        <w:t xml:space="preserve"> nos termos previstos no Artigo 2º das Instruções nº01/2020, conforme “Declaração(</w:t>
      </w:r>
      <w:proofErr w:type="spellStart"/>
      <w:r w:rsidRPr="00197583">
        <w:rPr>
          <w:rFonts w:ascii="Arial Narrow" w:eastAsia="Calibri" w:hAnsi="Arial Narrow" w:cs="Arial"/>
          <w:sz w:val="22"/>
          <w:szCs w:val="22"/>
        </w:rPr>
        <w:t>ões</w:t>
      </w:r>
      <w:proofErr w:type="spellEnd"/>
      <w:r w:rsidRPr="00197583">
        <w:rPr>
          <w:rFonts w:ascii="Arial Narrow" w:eastAsia="Calibri" w:hAnsi="Arial Narrow" w:cs="Arial"/>
          <w:sz w:val="22"/>
          <w:szCs w:val="22"/>
        </w:rPr>
        <w:t>) de Atualização Cadastral” anexa (s);</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e) é de exclusiva responsabilidade do contratado manter seus dados sempre atualizados.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2.</w:t>
      </w:r>
      <w:r w:rsidRPr="00197583">
        <w:rPr>
          <w:rFonts w:ascii="Arial Narrow" w:hAnsi="Arial Narrow" w:cs="Arial"/>
          <w:b/>
          <w:sz w:val="22"/>
          <w:szCs w:val="22"/>
        </w:rPr>
        <w:tab/>
        <w:t>Damo-nos por NOTIFICADOS para: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w:t>
      </w:r>
      <w:r w:rsidRPr="00197583">
        <w:rPr>
          <w:rFonts w:ascii="Arial Narrow" w:hAnsi="Arial Narrow" w:cs="Arial"/>
          <w:sz w:val="22"/>
          <w:szCs w:val="22"/>
        </w:rPr>
        <w:tab/>
        <w:t>O acompanhamento dos atos do processo até seu julgamento final e consequente publicação;</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b)</w:t>
      </w:r>
      <w:r w:rsidRPr="00197583">
        <w:rPr>
          <w:rFonts w:ascii="Arial Narrow" w:hAnsi="Arial Narrow" w:cs="Arial"/>
          <w:sz w:val="22"/>
          <w:szCs w:val="22"/>
        </w:rPr>
        <w:tab/>
        <w:t>Se for o caso e de nosso interesse, nos prazos e nas formas legais e regimentais, exercer o direito de defesa, interpor recursos e o que mais couber.</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sz w:val="22"/>
          <w:szCs w:val="22"/>
        </w:rPr>
      </w:pPr>
      <w:r w:rsidRPr="00197583">
        <w:rPr>
          <w:rFonts w:ascii="Arial Narrow" w:hAnsi="Arial Narrow" w:cs="Arial"/>
          <w:b/>
          <w:sz w:val="22"/>
          <w:szCs w:val="22"/>
        </w:rPr>
        <w:t xml:space="preserve">LOCAL e DATA: Buri SP </w:t>
      </w:r>
      <w:r w:rsidR="0001635F">
        <w:rPr>
          <w:rFonts w:ascii="Arial Narrow" w:hAnsi="Arial Narrow" w:cs="Arial"/>
          <w:b/>
          <w:sz w:val="22"/>
          <w:szCs w:val="22"/>
        </w:rPr>
        <w:t>15</w:t>
      </w:r>
      <w:r w:rsidRPr="00197583">
        <w:rPr>
          <w:rFonts w:ascii="Arial Narrow" w:hAnsi="Arial Narrow" w:cs="Arial"/>
          <w:b/>
          <w:sz w:val="22"/>
          <w:szCs w:val="22"/>
        </w:rPr>
        <w:t xml:space="preserve"> de </w:t>
      </w:r>
      <w:r w:rsidR="00034117">
        <w:rPr>
          <w:rFonts w:ascii="Arial Narrow" w:hAnsi="Arial Narrow" w:cs="Arial"/>
          <w:b/>
          <w:sz w:val="22"/>
          <w:szCs w:val="22"/>
        </w:rPr>
        <w:t>maio</w:t>
      </w:r>
      <w:r w:rsidRPr="00197583">
        <w:rPr>
          <w:rFonts w:ascii="Arial Narrow" w:hAnsi="Arial Narrow" w:cs="Arial"/>
          <w:b/>
          <w:sz w:val="22"/>
          <w:szCs w:val="22"/>
        </w:rPr>
        <w:t xml:space="preserve"> de 202</w:t>
      </w:r>
      <w:r w:rsidR="00BA33F0">
        <w:rPr>
          <w:rFonts w:ascii="Arial Narrow" w:hAnsi="Arial Narrow" w:cs="Arial"/>
          <w:b/>
          <w:sz w:val="22"/>
          <w:szCs w:val="22"/>
        </w:rPr>
        <w:t>5</w:t>
      </w:r>
    </w:p>
    <w:p w:rsidR="00CE016A" w:rsidRPr="00197583" w:rsidRDefault="00CE016A" w:rsidP="00CE016A">
      <w:pPr>
        <w:jc w:val="both"/>
        <w:rPr>
          <w:rFonts w:ascii="Arial Narrow" w:hAnsi="Arial Narrow" w:cs="Arial"/>
          <w:b/>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AUTORIDADE MÁXIMA DO ÓRGÃO/ENTIDADE: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PELA HOMOLOGAÇÃO DO CERTAME OU RATIFICAÇÃO DA DISPENSA/INEXIGIBILIDADE DE LICITAÇÃO: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QUE ASSINARAM O AJUSTE: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Pelo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Pela contratada:</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Nome</w:t>
      </w:r>
      <w:r w:rsidRPr="00CF42FD">
        <w:rPr>
          <w:rFonts w:ascii="Arial Narrow" w:hAnsi="Arial Narrow" w:cs="Arial"/>
          <w:sz w:val="22"/>
          <w:szCs w:val="22"/>
        </w:rPr>
        <w:t xml:space="preserve">: </w:t>
      </w:r>
      <w:r w:rsidR="0001635F">
        <w:rPr>
          <w:rFonts w:ascii="Arial Narrow" w:hAnsi="Arial Narrow"/>
          <w:sz w:val="22"/>
          <w:szCs w:val="22"/>
        </w:rPr>
        <w:t>ANDERSON ROBERTO DELGADO</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 xml:space="preserve">Cargo: </w:t>
      </w:r>
      <w:r w:rsidR="00034117">
        <w:rPr>
          <w:rFonts w:ascii="Arial Narrow" w:hAnsi="Arial Narrow" w:cs="Arial"/>
          <w:sz w:val="22"/>
          <w:szCs w:val="22"/>
        </w:rPr>
        <w:t>REPRESENTANTE LEGAL</w:t>
      </w:r>
    </w:p>
    <w:p w:rsidR="00ED7E9A" w:rsidRPr="00197583" w:rsidRDefault="00ED7E9A" w:rsidP="00ED7E9A">
      <w:pPr>
        <w:spacing w:line="276" w:lineRule="auto"/>
        <w:jc w:val="both"/>
        <w:rPr>
          <w:rFonts w:ascii="Arial Narrow" w:hAnsi="Arial Narrow" w:cs="Courier New"/>
          <w:sz w:val="22"/>
          <w:szCs w:val="22"/>
        </w:rPr>
      </w:pPr>
      <w:r w:rsidRPr="00197583">
        <w:rPr>
          <w:rFonts w:ascii="Arial Narrow" w:hAnsi="Arial Narrow" w:cs="Arial"/>
          <w:sz w:val="22"/>
          <w:szCs w:val="22"/>
        </w:rPr>
        <w:t xml:space="preserve">CPF: </w:t>
      </w:r>
      <w:r w:rsidR="0001635F">
        <w:rPr>
          <w:rFonts w:ascii="Arial Narrow" w:hAnsi="Arial Narrow" w:cs="Courier New"/>
          <w:sz w:val="22"/>
          <w:szCs w:val="22"/>
        </w:rPr>
        <w:t>110.320.648-62</w:t>
      </w:r>
    </w:p>
    <w:p w:rsidR="002C79B3" w:rsidRPr="00197583" w:rsidRDefault="002C79B3" w:rsidP="00ED7E9A">
      <w:pPr>
        <w:spacing w:line="276" w:lineRule="auto"/>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ORDENADOR DE DESPESAS DA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GESTOR(ES) DO CONTRATO: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97583">
        <w:rPr>
          <w:rFonts w:ascii="Arial Narrow" w:eastAsia="Arial" w:hAnsi="Arial Narrow" w:cs="Arial"/>
          <w:sz w:val="22"/>
          <w:szCs w:val="22"/>
          <w:lang w:val="en-US"/>
        </w:rPr>
        <w:t xml:space="preserve">Nome: </w:t>
      </w:r>
      <w:r w:rsidR="0019497A">
        <w:rPr>
          <w:rFonts w:ascii="Arial Narrow" w:eastAsia="Arial" w:hAnsi="Arial Narrow" w:cs="Arial"/>
          <w:sz w:val="22"/>
          <w:szCs w:val="22"/>
          <w:lang w:val="en-US"/>
        </w:rPr>
        <w:t>LUANA BATISTA ALBUQUERQUER FERREIRA</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97583">
        <w:rPr>
          <w:rFonts w:ascii="Arial Narrow" w:eastAsia="Arial" w:hAnsi="Arial Narrow" w:cs="Arial"/>
          <w:sz w:val="22"/>
          <w:szCs w:val="22"/>
          <w:lang w:val="en-US"/>
        </w:rPr>
        <w:t>Cargo: SECRETÁRI</w:t>
      </w:r>
      <w:r w:rsidR="0019497A">
        <w:rPr>
          <w:rFonts w:ascii="Arial Narrow" w:eastAsia="Arial" w:hAnsi="Arial Narrow" w:cs="Arial"/>
          <w:sz w:val="22"/>
          <w:szCs w:val="22"/>
          <w:lang w:val="en-US"/>
        </w:rPr>
        <w:t>A DE SAÚDE</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97583">
        <w:rPr>
          <w:rFonts w:ascii="Arial Narrow" w:eastAsia="Arial" w:hAnsi="Arial Narrow" w:cs="Arial"/>
          <w:sz w:val="22"/>
          <w:szCs w:val="22"/>
          <w:lang w:val="en-US"/>
        </w:rPr>
        <w:t xml:space="preserve">CPF: </w:t>
      </w:r>
      <w:r w:rsidR="0019497A" w:rsidRPr="0019497A">
        <w:rPr>
          <w:rFonts w:ascii="Arial Narrow" w:eastAsia="Arial" w:hAnsi="Arial Narrow" w:cs="Arial"/>
          <w:sz w:val="22"/>
          <w:szCs w:val="22"/>
          <w:lang w:val="en-US"/>
        </w:rPr>
        <w:t>368.348.998-71</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 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DEMAIS RESPONSÁVEIS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xml:space="preserve">Tipo de ato sob sua responsabilidade: </w:t>
      </w:r>
      <w:r w:rsidR="00434CCE" w:rsidRPr="00197583">
        <w:rPr>
          <w:rFonts w:ascii="Arial Narrow" w:hAnsi="Arial Narrow" w:cs="Arial"/>
          <w:sz w:val="22"/>
          <w:szCs w:val="22"/>
        </w:rPr>
        <w:t>Fiscal da Execução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w:t>
      </w:r>
      <w:r w:rsidR="00434CCE" w:rsidRPr="00197583">
        <w:rPr>
          <w:rFonts w:ascii="Arial Narrow" w:hAnsi="Arial Narrow" w:cs="Arial"/>
          <w:sz w:val="22"/>
          <w:szCs w:val="22"/>
        </w:rPr>
        <w:t xml:space="preserve"> </w:t>
      </w:r>
      <w:r w:rsidR="0019497A">
        <w:rPr>
          <w:rFonts w:ascii="Arial Narrow" w:hAnsi="Arial Narrow" w:cs="Arial"/>
          <w:sz w:val="22"/>
          <w:szCs w:val="22"/>
        </w:rPr>
        <w:t>FRANCISCO DONIZETE DE AZEVEDO FILHO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w:t>
      </w:r>
      <w:r w:rsidR="0019497A">
        <w:rPr>
          <w:rFonts w:ascii="Arial Narrow" w:hAnsi="Arial Narrow" w:cs="Arial"/>
          <w:sz w:val="22"/>
          <w:szCs w:val="22"/>
        </w:rPr>
        <w:t xml:space="preserve"> ENFERMEIRO RESPONSÁVEL TÉCNICO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w:t>
      </w:r>
      <w:r w:rsidR="00946351" w:rsidRPr="00197583">
        <w:rPr>
          <w:rFonts w:ascii="Arial Narrow" w:hAnsi="Arial Narrow" w:cs="Arial"/>
          <w:sz w:val="22"/>
          <w:szCs w:val="22"/>
        </w:rPr>
        <w:t xml:space="preserve"> </w:t>
      </w:r>
      <w:r w:rsidR="0019497A">
        <w:rPr>
          <w:rFonts w:ascii="Arial Narrow" w:hAnsi="Arial Narrow" w:cs="Arial"/>
          <w:sz w:val="22"/>
          <w:szCs w:val="22"/>
        </w:rPr>
        <w:t>392.277.168-82</w:t>
      </w:r>
    </w:p>
    <w:p w:rsidR="002C79B3" w:rsidRDefault="002C79B3" w:rsidP="002C79B3">
      <w:pPr>
        <w:jc w:val="both"/>
        <w:rPr>
          <w:rFonts w:ascii="Arial Narrow" w:hAnsi="Arial Narrow" w:cs="Arial"/>
          <w:sz w:val="22"/>
          <w:szCs w:val="22"/>
        </w:rPr>
      </w:pPr>
      <w:r w:rsidRPr="00197583">
        <w:rPr>
          <w:rFonts w:ascii="Arial Narrow" w:hAnsi="Arial Narrow" w:cs="Arial"/>
          <w:sz w:val="22"/>
          <w:szCs w:val="22"/>
        </w:rPr>
        <w:t>Assinatura:</w:t>
      </w:r>
      <w:r w:rsidR="00434CCE" w:rsidRPr="00197583">
        <w:rPr>
          <w:rFonts w:ascii="Arial Narrow" w:hAnsi="Arial Narrow" w:cs="Arial"/>
          <w:sz w:val="22"/>
          <w:szCs w:val="22"/>
        </w:rPr>
        <w:t>_______________________________________________</w:t>
      </w:r>
    </w:p>
    <w:p w:rsidR="0001635F" w:rsidRDefault="0001635F" w:rsidP="002C79B3">
      <w:pPr>
        <w:jc w:val="both"/>
        <w:rPr>
          <w:rFonts w:ascii="Arial Narrow" w:hAnsi="Arial Narrow" w:cs="Arial"/>
          <w:sz w:val="22"/>
          <w:szCs w:val="22"/>
        </w:rPr>
      </w:pPr>
    </w:p>
    <w:p w:rsidR="0001635F" w:rsidRPr="00197583" w:rsidRDefault="0001635F"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 O Termo de Ciência e Notificação e/ou Cadastro do(s) Responsável(</w:t>
      </w:r>
      <w:proofErr w:type="spellStart"/>
      <w:r w:rsidRPr="00197583">
        <w:rPr>
          <w:rFonts w:ascii="Arial Narrow" w:hAnsi="Arial Narrow" w:cs="Arial"/>
          <w:sz w:val="22"/>
          <w:szCs w:val="22"/>
        </w:rPr>
        <w:t>is</w:t>
      </w:r>
      <w:proofErr w:type="spellEnd"/>
      <w:r w:rsidRPr="00197583">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197583">
        <w:rPr>
          <w:rFonts w:ascii="Arial Narrow" w:hAnsi="Arial Narrow" w:cs="Arial"/>
          <w:sz w:val="22"/>
          <w:szCs w:val="22"/>
        </w:rPr>
        <w:t>inciso</w:t>
      </w:r>
      <w:proofErr w:type="gramEnd"/>
      <w:r w:rsidRPr="00197583">
        <w:rPr>
          <w:rFonts w:ascii="Arial Narrow" w:hAnsi="Arial Narrow" w:cs="Arial"/>
          <w:sz w:val="22"/>
          <w:szCs w:val="22"/>
        </w:rPr>
        <w:t xml:space="preserve"> acrescido pela Resolução nº 11/2021)</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19497A" w:rsidRDefault="0019497A" w:rsidP="00CE016A">
      <w:pPr>
        <w:pStyle w:val="Ttulo01"/>
        <w:rPr>
          <w:rFonts w:ascii="Arial Narrow" w:hAnsi="Arial Narrow"/>
          <w:sz w:val="22"/>
          <w:szCs w:val="22"/>
        </w:rPr>
      </w:pPr>
    </w:p>
    <w:p w:rsidR="0019497A" w:rsidRDefault="0019497A" w:rsidP="00CE016A">
      <w:pPr>
        <w:pStyle w:val="Ttulo01"/>
        <w:rPr>
          <w:rFonts w:ascii="Arial Narrow" w:hAnsi="Arial Narrow"/>
          <w:sz w:val="22"/>
          <w:szCs w:val="22"/>
        </w:rPr>
      </w:pPr>
    </w:p>
    <w:p w:rsidR="0019497A" w:rsidRDefault="0019497A" w:rsidP="00CE016A">
      <w:pPr>
        <w:pStyle w:val="Ttulo01"/>
        <w:rPr>
          <w:rFonts w:ascii="Arial Narrow" w:hAnsi="Arial Narrow"/>
          <w:sz w:val="22"/>
          <w:szCs w:val="22"/>
        </w:rPr>
      </w:pPr>
    </w:p>
    <w:p w:rsidR="0019497A" w:rsidRDefault="0019497A" w:rsidP="00CE016A">
      <w:pPr>
        <w:pStyle w:val="Ttulo01"/>
        <w:rPr>
          <w:rFonts w:ascii="Arial Narrow" w:hAnsi="Arial Narrow"/>
          <w:sz w:val="22"/>
          <w:szCs w:val="22"/>
        </w:rPr>
      </w:pPr>
    </w:p>
    <w:p w:rsidR="0019497A" w:rsidRDefault="0019497A" w:rsidP="00CE016A">
      <w:pPr>
        <w:pStyle w:val="Ttulo01"/>
        <w:rPr>
          <w:rFonts w:ascii="Arial Narrow" w:hAnsi="Arial Narrow"/>
          <w:sz w:val="22"/>
          <w:szCs w:val="22"/>
        </w:rPr>
      </w:pPr>
    </w:p>
    <w:p w:rsidR="00CE016A" w:rsidRPr="00197583" w:rsidRDefault="00CE016A" w:rsidP="00CE016A">
      <w:pPr>
        <w:pStyle w:val="Ttulo01"/>
        <w:rPr>
          <w:rFonts w:ascii="Arial Narrow" w:hAnsi="Arial Narrow"/>
          <w:sz w:val="22"/>
          <w:szCs w:val="22"/>
        </w:rPr>
      </w:pPr>
      <w:r w:rsidRPr="00197583">
        <w:rPr>
          <w:rFonts w:ascii="Arial Narrow" w:hAnsi="Arial Narrow"/>
          <w:sz w:val="22"/>
          <w:szCs w:val="22"/>
        </w:rPr>
        <w:lastRenderedPageBreak/>
        <w:t>CONTRATOS OU ATOS JURÍDICOS ANÁLOGOS</w:t>
      </w:r>
    </w:p>
    <w:p w:rsidR="00CE016A" w:rsidRPr="00197583" w:rsidRDefault="00CE016A" w:rsidP="00CE016A">
      <w:pPr>
        <w:pStyle w:val="Ttulo01"/>
        <w:rPr>
          <w:rFonts w:ascii="Arial Narrow" w:hAnsi="Arial Narrow"/>
          <w:sz w:val="22"/>
          <w:szCs w:val="22"/>
        </w:rPr>
      </w:pPr>
      <w:bookmarkStart w:id="0" w:name="_Toc217206399"/>
      <w:bookmarkStart w:id="1" w:name="_Toc215971762"/>
      <w:bookmarkStart w:id="2" w:name="_Toc215971656"/>
      <w:r w:rsidRPr="00197583">
        <w:rPr>
          <w:rFonts w:ascii="Arial Narrow" w:hAnsi="Arial Narrow"/>
          <w:sz w:val="22"/>
          <w:szCs w:val="22"/>
        </w:rPr>
        <w:t>CADASTRO DO RESPONSÁVEL</w:t>
      </w:r>
      <w:bookmarkEnd w:id="0"/>
      <w:bookmarkEnd w:id="1"/>
      <w:bookmarkEnd w:id="2"/>
    </w:p>
    <w:p w:rsidR="00CE016A" w:rsidRPr="00197583" w:rsidRDefault="00CE016A" w:rsidP="00CE016A">
      <w:pPr>
        <w:autoSpaceDE w:val="0"/>
        <w:autoSpaceDN w:val="0"/>
        <w:adjustRightInd w:val="0"/>
        <w:jc w:val="both"/>
        <w:rPr>
          <w:rFonts w:ascii="Arial Narrow" w:hAnsi="Arial Narrow" w:cs="Arial"/>
          <w:sz w:val="22"/>
          <w:szCs w:val="22"/>
        </w:rPr>
      </w:pPr>
    </w:p>
    <w:p w:rsidR="00CE016A" w:rsidRPr="00197583" w:rsidRDefault="00CE016A" w:rsidP="00C32355">
      <w:pPr>
        <w:rPr>
          <w:rFonts w:ascii="Arial Narrow" w:hAnsi="Arial Narrow" w:cs="Arial"/>
          <w:b/>
          <w:sz w:val="22"/>
          <w:szCs w:val="22"/>
        </w:rPr>
      </w:pPr>
      <w:r w:rsidRPr="00197583">
        <w:rPr>
          <w:rFonts w:ascii="Arial Narrow" w:hAnsi="Arial Narrow" w:cs="Arial"/>
          <w:b/>
          <w:sz w:val="22"/>
          <w:szCs w:val="22"/>
        </w:rPr>
        <w:t>CONTRATANTE: PREFEITURA MUNICIPAL DE BURI</w:t>
      </w:r>
    </w:p>
    <w:p w:rsidR="00721CB6" w:rsidRPr="00A36DE4" w:rsidRDefault="00C32355"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CONTRATADA</w:t>
      </w:r>
      <w:r w:rsidRPr="00197583">
        <w:rPr>
          <w:rFonts w:ascii="Arial Narrow" w:hAnsi="Arial Narrow"/>
          <w:sz w:val="22"/>
          <w:szCs w:val="22"/>
        </w:rPr>
        <w:t xml:space="preserve">: </w:t>
      </w:r>
      <w:r w:rsidR="0019497A">
        <w:rPr>
          <w:rFonts w:ascii="Arial Narrow" w:hAnsi="Arial Narrow"/>
          <w:b/>
          <w:sz w:val="22"/>
          <w:szCs w:val="22"/>
        </w:rPr>
        <w:t>JT COMERCIO DE PRODUTOS MEDICOS LTDA</w:t>
      </w:r>
    </w:p>
    <w:p w:rsidR="00CE016A" w:rsidRPr="00197583" w:rsidRDefault="00CE016A"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 xml:space="preserve">CONTRATO N° </w:t>
      </w:r>
      <w:r w:rsidR="0019497A">
        <w:rPr>
          <w:rFonts w:ascii="Arial Narrow" w:hAnsi="Arial Narrow"/>
          <w:b/>
          <w:sz w:val="22"/>
          <w:szCs w:val="22"/>
        </w:rPr>
        <w:t>75</w:t>
      </w:r>
      <w:r w:rsidR="00BA33F0">
        <w:rPr>
          <w:rFonts w:ascii="Arial Narrow" w:hAnsi="Arial Narrow"/>
          <w:b/>
          <w:sz w:val="22"/>
          <w:szCs w:val="22"/>
        </w:rPr>
        <w:t>/2025</w:t>
      </w:r>
    </w:p>
    <w:p w:rsidR="00CE016A" w:rsidRPr="00197583" w:rsidRDefault="00CE016A" w:rsidP="00C32355">
      <w:pPr>
        <w:rPr>
          <w:rFonts w:ascii="Arial Narrow" w:hAnsi="Arial Narrow"/>
          <w:b/>
          <w:sz w:val="22"/>
          <w:szCs w:val="22"/>
        </w:rPr>
      </w:pPr>
      <w:r w:rsidRPr="00197583">
        <w:rPr>
          <w:rFonts w:ascii="Arial Narrow" w:hAnsi="Arial Narrow"/>
          <w:b/>
          <w:sz w:val="22"/>
          <w:szCs w:val="22"/>
        </w:rPr>
        <w:t xml:space="preserve">OBJETO: </w:t>
      </w:r>
      <w:r w:rsidR="0019497A">
        <w:rPr>
          <w:rFonts w:ascii="Arial Narrow" w:hAnsi="Arial Narrow"/>
          <w:b/>
          <w:sz w:val="22"/>
          <w:szCs w:val="22"/>
        </w:rPr>
        <w:t>AQUISIÇÃO DE EQUIPAMENTOS HOSPITALARES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32.461.433-0</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w:t>
            </w:r>
            <w:proofErr w:type="spellStart"/>
            <w:r w:rsidRPr="00197583">
              <w:rPr>
                <w:rFonts w:ascii="Arial Narrow" w:hAnsi="Arial Narrow" w:cs="Arial"/>
                <w:sz w:val="22"/>
                <w:szCs w:val="22"/>
              </w:rPr>
              <w:t>Fortunata</w:t>
            </w:r>
            <w:proofErr w:type="spellEnd"/>
            <w:r w:rsidRPr="00197583">
              <w:rPr>
                <w:rFonts w:ascii="Arial Narrow" w:hAnsi="Arial Narrow" w:cs="Arial"/>
                <w:sz w:val="22"/>
                <w:szCs w:val="22"/>
              </w:rPr>
              <w:t xml:space="preserve"> Lopes de Freitas nº 117 – Além Linha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19497A" w:rsidP="00B7313C">
            <w:pPr>
              <w:adjustRightInd w:val="0"/>
              <w:jc w:val="both"/>
              <w:rPr>
                <w:rFonts w:ascii="Arial Narrow" w:hAnsi="Arial Narrow" w:cs="Arial"/>
                <w:sz w:val="22"/>
                <w:szCs w:val="22"/>
              </w:rPr>
            </w:pPr>
            <w:hyperlink r:id="rId8" w:history="1">
              <w:r w:rsidR="002C79B3" w:rsidRPr="00197583">
                <w:rPr>
                  <w:rStyle w:val="Hyperlink"/>
                  <w:rFonts w:ascii="Arial Narrow" w:hAnsi="Arial Narrow"/>
                  <w:sz w:val="22"/>
                  <w:szCs w:val="22"/>
                </w:rPr>
                <w:t>germanoesporte.buri@gmail.com</w:t>
              </w:r>
            </w:hyperlink>
          </w:p>
        </w:tc>
      </w:tr>
    </w:tbl>
    <w:p w:rsidR="002C79B3" w:rsidRPr="00197583" w:rsidRDefault="002C79B3" w:rsidP="002C79B3">
      <w:pPr>
        <w:adjustRightInd w:val="0"/>
        <w:ind w:left="180" w:right="328"/>
        <w:jc w:val="both"/>
        <w:rPr>
          <w:rFonts w:ascii="Arial Narrow" w:hAnsi="Arial Narrow" w:cs="Arial"/>
          <w:sz w:val="22"/>
          <w:szCs w:val="22"/>
        </w:rPr>
      </w:pPr>
      <w:r w:rsidRPr="00197583">
        <w:rPr>
          <w:rFonts w:ascii="Arial Narrow" w:hAnsi="Arial Narrow" w:cs="Arial"/>
          <w:sz w:val="22"/>
          <w:szCs w:val="22"/>
        </w:rPr>
        <w:t>(*) Não deve ser o endereço do Órgão e/ou Poder. Deve ser o endereço onde poderá ser encontrado(a), caso não esteja mais exercendo o mandato ou cargo.</w:t>
      </w:r>
    </w:p>
    <w:p w:rsidR="002C79B3" w:rsidRPr="00197583" w:rsidRDefault="002C79B3" w:rsidP="002C79B3">
      <w:pPr>
        <w:adjustRightInd w:val="0"/>
        <w:ind w:left="180" w:right="328"/>
        <w:jc w:val="both"/>
        <w:rPr>
          <w:rFonts w:ascii="Arial Narrow" w:hAnsi="Arial Narrow" w:cs="Arial"/>
          <w:sz w:val="22"/>
          <w:szCs w:val="22"/>
        </w:rPr>
      </w:pPr>
    </w:p>
    <w:p w:rsidR="002C79B3" w:rsidRPr="00197583" w:rsidRDefault="002C79B3" w:rsidP="002C79B3">
      <w:pPr>
        <w:adjustRightInd w:val="0"/>
        <w:ind w:left="180" w:right="328"/>
        <w:jc w:val="center"/>
        <w:rPr>
          <w:rFonts w:ascii="Arial Narrow" w:hAnsi="Arial Narrow" w:cs="Arial"/>
          <w:b/>
          <w:sz w:val="22"/>
          <w:szCs w:val="22"/>
        </w:rPr>
      </w:pPr>
      <w:r w:rsidRPr="00197583">
        <w:rPr>
          <w:rFonts w:ascii="Arial Narrow" w:hAnsi="Arial Narrow" w:cs="Arial"/>
          <w:b/>
          <w:sz w:val="22"/>
          <w:szCs w:val="22"/>
        </w:rPr>
        <w:t>Responsável pelo atendimento a requisições de documentos do TCESP</w:t>
      </w:r>
    </w:p>
    <w:p w:rsidR="002C79B3" w:rsidRPr="00197583"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Coronel </w:t>
            </w:r>
            <w:proofErr w:type="spellStart"/>
            <w:r w:rsidRPr="00197583">
              <w:rPr>
                <w:rFonts w:ascii="Arial Narrow" w:hAnsi="Arial Narrow" w:cs="Arial"/>
                <w:sz w:val="22"/>
                <w:szCs w:val="22"/>
              </w:rPr>
              <w:t>Licinio</w:t>
            </w:r>
            <w:proofErr w:type="spellEnd"/>
            <w:r w:rsidRPr="00197583">
              <w:rPr>
                <w:rFonts w:ascii="Arial Narrow" w:hAnsi="Arial Narrow" w:cs="Arial"/>
                <w:sz w:val="22"/>
                <w:szCs w:val="22"/>
              </w:rPr>
              <w:t xml:space="preserve"> nº 98 – Centro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19497A" w:rsidP="00B7313C">
            <w:pPr>
              <w:adjustRightInd w:val="0"/>
              <w:jc w:val="both"/>
              <w:rPr>
                <w:rFonts w:ascii="Arial Narrow" w:hAnsi="Arial Narrow" w:cs="Arial"/>
                <w:sz w:val="22"/>
                <w:szCs w:val="22"/>
              </w:rPr>
            </w:pPr>
            <w:hyperlink r:id="rId9" w:history="1">
              <w:r w:rsidR="002C79B3" w:rsidRPr="00197583">
                <w:rPr>
                  <w:rStyle w:val="Hyperlink"/>
                  <w:rFonts w:ascii="Arial Narrow" w:hAnsi="Arial Narrow" w:cs="Arial"/>
                  <w:sz w:val="22"/>
                  <w:szCs w:val="22"/>
                </w:rPr>
                <w:t>pmburi@buri.sp.gov.br</w:t>
              </w:r>
            </w:hyperlink>
          </w:p>
        </w:tc>
      </w:tr>
    </w:tbl>
    <w:p w:rsidR="002C79B3" w:rsidRPr="00197583" w:rsidRDefault="002C79B3" w:rsidP="00CE016A">
      <w:pPr>
        <w:rPr>
          <w:rFonts w:ascii="Arial Narrow" w:hAnsi="Arial Narrow"/>
          <w:b/>
          <w:sz w:val="22"/>
          <w:szCs w:val="22"/>
        </w:rPr>
      </w:pPr>
    </w:p>
    <w:p w:rsidR="00CE016A" w:rsidRPr="00197583" w:rsidRDefault="00CE016A" w:rsidP="00CE016A">
      <w:pPr>
        <w:rPr>
          <w:rFonts w:ascii="Arial Narrow" w:hAnsi="Arial Narrow" w:cs="Arial"/>
          <w:b/>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 xml:space="preserve">Buri SP </w:t>
      </w:r>
      <w:r w:rsidR="0001635F">
        <w:rPr>
          <w:rFonts w:ascii="Arial Narrow" w:hAnsi="Arial Narrow"/>
          <w:b/>
          <w:bCs/>
          <w:sz w:val="22"/>
          <w:szCs w:val="22"/>
        </w:rPr>
        <w:t>15</w:t>
      </w:r>
      <w:r w:rsidRPr="00197583">
        <w:rPr>
          <w:rFonts w:ascii="Arial Narrow" w:hAnsi="Arial Narrow"/>
          <w:b/>
          <w:bCs/>
          <w:sz w:val="22"/>
          <w:szCs w:val="22"/>
        </w:rPr>
        <w:t xml:space="preserve"> de </w:t>
      </w:r>
      <w:r w:rsidR="00034117">
        <w:rPr>
          <w:rFonts w:ascii="Arial Narrow" w:hAnsi="Arial Narrow"/>
          <w:b/>
          <w:bCs/>
          <w:sz w:val="22"/>
          <w:szCs w:val="22"/>
        </w:rPr>
        <w:t>maio</w:t>
      </w:r>
      <w:r w:rsidR="00E04153" w:rsidRPr="00197583">
        <w:rPr>
          <w:rFonts w:ascii="Arial Narrow" w:hAnsi="Arial Narrow"/>
          <w:b/>
          <w:bCs/>
          <w:sz w:val="22"/>
          <w:szCs w:val="22"/>
        </w:rPr>
        <w:t xml:space="preserve"> de 202</w:t>
      </w:r>
      <w:r w:rsidR="00BA33F0">
        <w:rPr>
          <w:rFonts w:ascii="Arial Narrow" w:hAnsi="Arial Narrow"/>
          <w:b/>
          <w:bCs/>
          <w:sz w:val="22"/>
          <w:szCs w:val="22"/>
        </w:rPr>
        <w:t>5</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2C79B3" w:rsidP="00CE016A">
      <w:pPr>
        <w:pStyle w:val="Corpodetexto"/>
        <w:jc w:val="center"/>
        <w:rPr>
          <w:rFonts w:ascii="Arial Narrow" w:hAnsi="Arial Narrow"/>
          <w:b/>
          <w:bCs/>
          <w:sz w:val="22"/>
          <w:szCs w:val="22"/>
        </w:rPr>
      </w:pPr>
      <w:r w:rsidRPr="00197583">
        <w:rPr>
          <w:rFonts w:ascii="Arial Narrow" w:hAnsi="Arial Narrow"/>
          <w:b/>
          <w:bCs/>
          <w:sz w:val="22"/>
          <w:szCs w:val="22"/>
        </w:rPr>
        <w:t>GERMANO ALMEIDA PESCHEL</w:t>
      </w: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PREFEITO MUNICIPAL</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01635F" w:rsidRDefault="0001635F"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lastRenderedPageBreak/>
        <w:t>ANEXO LC-03 - DECLARAÇÃO DE DOCUMENTOS À DISPOSIÇÃO DO TCE-SP</w:t>
      </w:r>
    </w:p>
    <w:p w:rsidR="00CE016A" w:rsidRPr="00197583" w:rsidRDefault="00CE016A" w:rsidP="00CE016A">
      <w:pPr>
        <w:jc w:val="both"/>
        <w:rPr>
          <w:rFonts w:ascii="Arial Narrow" w:hAnsi="Arial Narrow"/>
          <w:b/>
          <w:sz w:val="22"/>
          <w:szCs w:val="22"/>
        </w:rPr>
      </w:pP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CONTRATANTE: </w:t>
      </w:r>
      <w:r w:rsidRPr="00197583">
        <w:rPr>
          <w:rFonts w:ascii="Arial Narrow" w:hAnsi="Arial Narrow" w:cs="Arial"/>
          <w:b/>
          <w:sz w:val="22"/>
          <w:szCs w:val="22"/>
        </w:rPr>
        <w:t>PREFEITURA MUNICIPAL DE BURI</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CNPJ Nº: 46.634.382/0001-06</w:t>
      </w:r>
    </w:p>
    <w:p w:rsidR="00ED7E9A" w:rsidRPr="00197583" w:rsidRDefault="00ED7E9A" w:rsidP="00ED7E9A">
      <w:pPr>
        <w:spacing w:line="276" w:lineRule="auto"/>
        <w:jc w:val="both"/>
        <w:rPr>
          <w:rFonts w:ascii="Arial Narrow" w:hAnsi="Arial Narrow"/>
          <w:b/>
          <w:sz w:val="22"/>
          <w:szCs w:val="22"/>
        </w:rPr>
      </w:pPr>
      <w:r w:rsidRPr="00197583">
        <w:rPr>
          <w:rFonts w:ascii="Arial Narrow" w:hAnsi="Arial Narrow"/>
          <w:b/>
          <w:sz w:val="22"/>
          <w:szCs w:val="22"/>
        </w:rPr>
        <w:t xml:space="preserve">CONTRATADA: </w:t>
      </w:r>
      <w:r w:rsidR="0019497A">
        <w:rPr>
          <w:rFonts w:ascii="Arial Narrow" w:hAnsi="Arial Narrow"/>
          <w:b/>
          <w:sz w:val="22"/>
          <w:szCs w:val="22"/>
        </w:rPr>
        <w:t>JT COMERCIO DE PRODUTOS MEDICOS LTDA</w:t>
      </w:r>
    </w:p>
    <w:p w:rsidR="00ED7E9A" w:rsidRPr="00197583" w:rsidRDefault="0019497A" w:rsidP="00ED7E9A">
      <w:pPr>
        <w:spacing w:line="276" w:lineRule="auto"/>
        <w:jc w:val="both"/>
        <w:rPr>
          <w:rFonts w:ascii="Arial Narrow" w:hAnsi="Arial Narrow"/>
          <w:b/>
          <w:sz w:val="22"/>
          <w:szCs w:val="22"/>
        </w:rPr>
      </w:pPr>
      <w:r>
        <w:rPr>
          <w:rFonts w:ascii="Arial Narrow" w:hAnsi="Arial Narrow"/>
          <w:b/>
          <w:sz w:val="22"/>
          <w:szCs w:val="22"/>
        </w:rPr>
        <w:t>CNPJ Nº 54.647.123/0001-48</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CONTRATO N° (DE ORIGEM): </w:t>
      </w:r>
      <w:r w:rsidR="0019497A">
        <w:rPr>
          <w:rFonts w:ascii="Arial Narrow" w:hAnsi="Arial Narrow"/>
          <w:b/>
          <w:sz w:val="22"/>
          <w:szCs w:val="22"/>
        </w:rPr>
        <w:t>75</w:t>
      </w:r>
      <w:r w:rsidR="00EC58FA">
        <w:rPr>
          <w:rFonts w:ascii="Arial Narrow" w:hAnsi="Arial Narrow"/>
          <w:b/>
          <w:sz w:val="22"/>
          <w:szCs w:val="22"/>
        </w:rPr>
        <w:t>/2025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DATA DA ASSINATURA: </w:t>
      </w:r>
      <w:r w:rsidR="0001635F">
        <w:rPr>
          <w:rFonts w:ascii="Arial Narrow" w:hAnsi="Arial Narrow"/>
          <w:b/>
          <w:sz w:val="22"/>
          <w:szCs w:val="22"/>
        </w:rPr>
        <w:t>15</w:t>
      </w:r>
      <w:r w:rsidR="002C79B3" w:rsidRPr="00197583">
        <w:rPr>
          <w:rFonts w:ascii="Arial Narrow" w:hAnsi="Arial Narrow"/>
          <w:b/>
          <w:sz w:val="22"/>
          <w:szCs w:val="22"/>
        </w:rPr>
        <w:t xml:space="preserve"> de </w:t>
      </w:r>
      <w:r w:rsidR="00034117">
        <w:rPr>
          <w:rFonts w:ascii="Arial Narrow" w:hAnsi="Arial Narrow"/>
          <w:b/>
          <w:sz w:val="22"/>
          <w:szCs w:val="22"/>
        </w:rPr>
        <w:t>maio</w:t>
      </w:r>
      <w:r w:rsidR="002C79B3" w:rsidRPr="00197583">
        <w:rPr>
          <w:rFonts w:ascii="Arial Narrow" w:hAnsi="Arial Narrow"/>
          <w:b/>
          <w:sz w:val="22"/>
          <w:szCs w:val="22"/>
        </w:rPr>
        <w:t xml:space="preserve"> de 202</w:t>
      </w:r>
      <w:r w:rsidR="00EC58FA">
        <w:rPr>
          <w:rFonts w:ascii="Arial Narrow" w:hAnsi="Arial Narrow"/>
          <w:b/>
          <w:sz w:val="22"/>
          <w:szCs w:val="22"/>
        </w:rPr>
        <w:t>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VIGÊNCIA: </w:t>
      </w:r>
      <w:r w:rsidR="00EC58FA">
        <w:rPr>
          <w:rFonts w:ascii="Arial Narrow" w:hAnsi="Arial Narrow" w:cs="Tahoma"/>
          <w:b/>
          <w:color w:val="000000"/>
          <w:sz w:val="22"/>
          <w:szCs w:val="22"/>
        </w:rPr>
        <w:t>12 (doze) meses</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OBJETO: </w:t>
      </w:r>
      <w:r w:rsidR="0019497A">
        <w:rPr>
          <w:rFonts w:ascii="Arial Narrow" w:hAnsi="Arial Narrow"/>
          <w:b/>
          <w:sz w:val="22"/>
          <w:szCs w:val="22"/>
        </w:rPr>
        <w:t>AQUISIÇÃO DE EQUIPAMENTOS HOSPITALARES</w:t>
      </w:r>
    </w:p>
    <w:p w:rsidR="00CE016A" w:rsidRPr="00197583" w:rsidRDefault="00CE016A" w:rsidP="00CE016A">
      <w:pPr>
        <w:jc w:val="both"/>
        <w:rPr>
          <w:rFonts w:ascii="Arial Narrow" w:hAnsi="Arial Narrow"/>
          <w:sz w:val="22"/>
          <w:szCs w:val="22"/>
        </w:rPr>
      </w:pPr>
      <w:r w:rsidRPr="00197583">
        <w:rPr>
          <w:rFonts w:ascii="Arial Narrow" w:hAnsi="Arial Narrow"/>
          <w:b/>
          <w:sz w:val="22"/>
          <w:szCs w:val="22"/>
        </w:rPr>
        <w:t xml:space="preserve">VALOR (R$): </w:t>
      </w:r>
      <w:r w:rsidR="0019497A">
        <w:rPr>
          <w:rFonts w:ascii="Arial Narrow" w:hAnsi="Arial Narrow"/>
          <w:b/>
          <w:sz w:val="22"/>
          <w:szCs w:val="22"/>
        </w:rPr>
        <w:t>11.800,00</w:t>
      </w:r>
      <w:bookmarkStart w:id="3" w:name="_GoBack"/>
      <w:bookmarkEnd w:id="3"/>
    </w:p>
    <w:p w:rsidR="00E31EFC" w:rsidRPr="00197583" w:rsidRDefault="00E31EFC" w:rsidP="00CE016A">
      <w:pPr>
        <w:jc w:val="both"/>
        <w:rPr>
          <w:rFonts w:ascii="Arial Narrow" w:hAnsi="Arial Narrow"/>
          <w:sz w:val="22"/>
          <w:szCs w:val="22"/>
        </w:rPr>
      </w:pP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Em se tratando de obras/serviços de engenharia: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a) memorial descritivo dos trabalhos e respectivo cronograma físico-financeiro;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b) orçamento detalhado em planilhas que expressem a composição de todos os seus custos unitários;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d) comprovação no Plano Plurianual de que o produto das obras ou serviços foi contemplado em suas metas;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 as plantas e projetos de engenharia e arquitetura. </w:t>
      </w:r>
    </w:p>
    <w:p w:rsidR="00CE016A" w:rsidRPr="00197583" w:rsidRDefault="00CE016A" w:rsidP="00CE016A">
      <w:pPr>
        <w:jc w:val="both"/>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r w:rsidRPr="00197583">
        <w:rPr>
          <w:rFonts w:ascii="Arial Narrow" w:hAnsi="Arial Narrow"/>
          <w:sz w:val="22"/>
          <w:szCs w:val="22"/>
        </w:rPr>
        <w:t xml:space="preserve">Buri SP </w:t>
      </w:r>
      <w:r w:rsidR="0001635F">
        <w:rPr>
          <w:rFonts w:ascii="Arial Narrow" w:hAnsi="Arial Narrow"/>
          <w:sz w:val="22"/>
          <w:szCs w:val="22"/>
        </w:rPr>
        <w:t>15</w:t>
      </w:r>
      <w:r w:rsidR="00E04153" w:rsidRPr="00197583">
        <w:rPr>
          <w:rFonts w:ascii="Arial Narrow" w:hAnsi="Arial Narrow"/>
          <w:sz w:val="22"/>
          <w:szCs w:val="22"/>
        </w:rPr>
        <w:t xml:space="preserve"> de </w:t>
      </w:r>
      <w:r w:rsidR="00034117">
        <w:rPr>
          <w:rFonts w:ascii="Arial Narrow" w:hAnsi="Arial Narrow"/>
          <w:sz w:val="22"/>
          <w:szCs w:val="22"/>
        </w:rPr>
        <w:t>maio</w:t>
      </w:r>
      <w:r w:rsidR="00E04153" w:rsidRPr="00197583">
        <w:rPr>
          <w:rFonts w:ascii="Arial Narrow" w:hAnsi="Arial Narrow"/>
          <w:sz w:val="22"/>
          <w:szCs w:val="22"/>
        </w:rPr>
        <w:t xml:space="preserve"> de </w:t>
      </w:r>
      <w:r w:rsidR="002C79B3" w:rsidRPr="00197583">
        <w:rPr>
          <w:rFonts w:ascii="Arial Narrow" w:hAnsi="Arial Narrow"/>
          <w:sz w:val="22"/>
          <w:szCs w:val="22"/>
        </w:rPr>
        <w:t>202</w:t>
      </w:r>
      <w:r w:rsidR="00EC58FA">
        <w:rPr>
          <w:rFonts w:ascii="Arial Narrow" w:hAnsi="Arial Narrow"/>
          <w:sz w:val="22"/>
          <w:szCs w:val="22"/>
        </w:rPr>
        <w:t>5</w:t>
      </w:r>
      <w:r w:rsidRPr="00197583">
        <w:rPr>
          <w:rFonts w:ascii="Arial Narrow" w:hAnsi="Arial Narrow"/>
          <w:sz w:val="22"/>
          <w:szCs w:val="22"/>
        </w:rPr>
        <w:t>.</w:t>
      </w: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2C79B3" w:rsidP="00CE016A">
      <w:pPr>
        <w:jc w:val="center"/>
        <w:rPr>
          <w:rFonts w:ascii="Arial Narrow" w:hAnsi="Arial Narrow"/>
          <w:b/>
          <w:sz w:val="22"/>
          <w:szCs w:val="22"/>
        </w:rPr>
      </w:pPr>
      <w:r w:rsidRPr="00197583">
        <w:rPr>
          <w:rFonts w:ascii="Arial Narrow" w:hAnsi="Arial Narrow"/>
          <w:b/>
          <w:sz w:val="22"/>
          <w:szCs w:val="22"/>
        </w:rPr>
        <w:t>GERMANO ALMEIDA PESCHEL</w:t>
      </w: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t>PREFEITO MUNICIPAL DE BURI</w:t>
      </w:r>
    </w:p>
    <w:p w:rsidR="00F25F49" w:rsidRPr="00197583" w:rsidRDefault="0019497A" w:rsidP="00CE016A">
      <w:pPr>
        <w:pStyle w:val="Ttulo01"/>
        <w:rPr>
          <w:rFonts w:ascii="Arial Narrow" w:hAnsi="Arial Narrow"/>
          <w:sz w:val="22"/>
          <w:szCs w:val="22"/>
        </w:rPr>
      </w:pPr>
      <w:hyperlink r:id="rId10" w:history="1">
        <w:r w:rsidR="00CE016A" w:rsidRPr="00197583">
          <w:rPr>
            <w:rStyle w:val="Hyperlink"/>
            <w:rFonts w:ascii="Arial Narrow" w:hAnsi="Arial Narrow"/>
            <w:sz w:val="22"/>
            <w:szCs w:val="22"/>
          </w:rPr>
          <w:t>pmburi@buri.sp.gov.br</w:t>
        </w:r>
      </w:hyperlink>
    </w:p>
    <w:sectPr w:rsidR="00F25F49" w:rsidRPr="00197583" w:rsidSect="0072683C">
      <w:headerReference w:type="default" r:id="rId11"/>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4D9" w:rsidRDefault="008254D9" w:rsidP="00691FA0">
      <w:r>
        <w:separator/>
      </w:r>
    </w:p>
  </w:endnote>
  <w:endnote w:type="continuationSeparator" w:id="0">
    <w:p w:rsidR="008254D9" w:rsidRDefault="008254D9"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4D9" w:rsidRDefault="008254D9" w:rsidP="00691FA0">
      <w:r>
        <w:separator/>
      </w:r>
    </w:p>
  </w:footnote>
  <w:footnote w:type="continuationSeparator" w:id="0">
    <w:p w:rsidR="008254D9" w:rsidRDefault="008254D9"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19497A"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19497A">
          <w:pPr>
            <w:pStyle w:val="Cabealho"/>
            <w:rPr>
              <w:lang w:val="en-US"/>
            </w:rPr>
          </w:pPr>
        </w:p>
      </w:tc>
    </w:tr>
  </w:tbl>
  <w:p w:rsidR="00576593" w:rsidRPr="00E209D8" w:rsidRDefault="0019497A"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7AC7"/>
    <w:rsid w:val="0001635F"/>
    <w:rsid w:val="00024887"/>
    <w:rsid w:val="00034117"/>
    <w:rsid w:val="00047E22"/>
    <w:rsid w:val="000C40A3"/>
    <w:rsid w:val="000E4BD4"/>
    <w:rsid w:val="000F2CFE"/>
    <w:rsid w:val="00122A8F"/>
    <w:rsid w:val="00122C10"/>
    <w:rsid w:val="0013209B"/>
    <w:rsid w:val="0014085A"/>
    <w:rsid w:val="0014314A"/>
    <w:rsid w:val="001516FB"/>
    <w:rsid w:val="00170587"/>
    <w:rsid w:val="00171FFC"/>
    <w:rsid w:val="0018307E"/>
    <w:rsid w:val="0019497A"/>
    <w:rsid w:val="00197583"/>
    <w:rsid w:val="001A7636"/>
    <w:rsid w:val="001B62B5"/>
    <w:rsid w:val="001C2D03"/>
    <w:rsid w:val="00214094"/>
    <w:rsid w:val="002214DB"/>
    <w:rsid w:val="00231EB6"/>
    <w:rsid w:val="00285878"/>
    <w:rsid w:val="002A71C5"/>
    <w:rsid w:val="002C79B3"/>
    <w:rsid w:val="002E1A18"/>
    <w:rsid w:val="002F5225"/>
    <w:rsid w:val="002F5DED"/>
    <w:rsid w:val="003144E4"/>
    <w:rsid w:val="0031672E"/>
    <w:rsid w:val="003718A5"/>
    <w:rsid w:val="00373B08"/>
    <w:rsid w:val="003A0425"/>
    <w:rsid w:val="003A119E"/>
    <w:rsid w:val="003A1F90"/>
    <w:rsid w:val="003B6A38"/>
    <w:rsid w:val="003E16EC"/>
    <w:rsid w:val="003F75C3"/>
    <w:rsid w:val="00406CFA"/>
    <w:rsid w:val="0041227D"/>
    <w:rsid w:val="00414AD0"/>
    <w:rsid w:val="00416891"/>
    <w:rsid w:val="00434CCE"/>
    <w:rsid w:val="004470B6"/>
    <w:rsid w:val="00474703"/>
    <w:rsid w:val="004811D0"/>
    <w:rsid w:val="0048756C"/>
    <w:rsid w:val="004B5C3C"/>
    <w:rsid w:val="004B6BE0"/>
    <w:rsid w:val="004C62A2"/>
    <w:rsid w:val="00530FDA"/>
    <w:rsid w:val="00531758"/>
    <w:rsid w:val="00532102"/>
    <w:rsid w:val="005418AD"/>
    <w:rsid w:val="00546E91"/>
    <w:rsid w:val="0058537C"/>
    <w:rsid w:val="00585DD9"/>
    <w:rsid w:val="005C7392"/>
    <w:rsid w:val="005F19E8"/>
    <w:rsid w:val="00605F7D"/>
    <w:rsid w:val="00633DFE"/>
    <w:rsid w:val="00667CD3"/>
    <w:rsid w:val="00680C97"/>
    <w:rsid w:val="00691FA0"/>
    <w:rsid w:val="006C4B83"/>
    <w:rsid w:val="00721CB6"/>
    <w:rsid w:val="0072683C"/>
    <w:rsid w:val="00733A5A"/>
    <w:rsid w:val="00742311"/>
    <w:rsid w:val="00760479"/>
    <w:rsid w:val="00766BAF"/>
    <w:rsid w:val="00780BD4"/>
    <w:rsid w:val="00783EBE"/>
    <w:rsid w:val="007903C8"/>
    <w:rsid w:val="007B1FFF"/>
    <w:rsid w:val="007C404B"/>
    <w:rsid w:val="007D13D8"/>
    <w:rsid w:val="00801380"/>
    <w:rsid w:val="00806AB1"/>
    <w:rsid w:val="00807D36"/>
    <w:rsid w:val="008254D9"/>
    <w:rsid w:val="008318F5"/>
    <w:rsid w:val="00851934"/>
    <w:rsid w:val="00865F98"/>
    <w:rsid w:val="008B3ED9"/>
    <w:rsid w:val="008C4F83"/>
    <w:rsid w:val="008D7311"/>
    <w:rsid w:val="00916AD6"/>
    <w:rsid w:val="009275EB"/>
    <w:rsid w:val="00937303"/>
    <w:rsid w:val="00946351"/>
    <w:rsid w:val="00951143"/>
    <w:rsid w:val="00996A08"/>
    <w:rsid w:val="009A2C15"/>
    <w:rsid w:val="009A4E53"/>
    <w:rsid w:val="009B137A"/>
    <w:rsid w:val="009D2812"/>
    <w:rsid w:val="00A01ED5"/>
    <w:rsid w:val="00A36DE4"/>
    <w:rsid w:val="00A36FF6"/>
    <w:rsid w:val="00A40FE8"/>
    <w:rsid w:val="00A4467F"/>
    <w:rsid w:val="00A72548"/>
    <w:rsid w:val="00A92ACD"/>
    <w:rsid w:val="00AB15EB"/>
    <w:rsid w:val="00AB4AA6"/>
    <w:rsid w:val="00AC77F3"/>
    <w:rsid w:val="00AD1CA3"/>
    <w:rsid w:val="00AD53F8"/>
    <w:rsid w:val="00AE1B36"/>
    <w:rsid w:val="00B14936"/>
    <w:rsid w:val="00B23EF2"/>
    <w:rsid w:val="00B43D0E"/>
    <w:rsid w:val="00B4424B"/>
    <w:rsid w:val="00B75EC8"/>
    <w:rsid w:val="00B86389"/>
    <w:rsid w:val="00B8785C"/>
    <w:rsid w:val="00B90340"/>
    <w:rsid w:val="00B94E2D"/>
    <w:rsid w:val="00BA33F0"/>
    <w:rsid w:val="00BC3B29"/>
    <w:rsid w:val="00BD1BBD"/>
    <w:rsid w:val="00BD6C72"/>
    <w:rsid w:val="00BD7BB5"/>
    <w:rsid w:val="00BF25C5"/>
    <w:rsid w:val="00BF4C82"/>
    <w:rsid w:val="00BF6597"/>
    <w:rsid w:val="00BF65BE"/>
    <w:rsid w:val="00C06239"/>
    <w:rsid w:val="00C158A9"/>
    <w:rsid w:val="00C23CE3"/>
    <w:rsid w:val="00C32355"/>
    <w:rsid w:val="00C436C2"/>
    <w:rsid w:val="00C45BA1"/>
    <w:rsid w:val="00C60911"/>
    <w:rsid w:val="00CA07AB"/>
    <w:rsid w:val="00CA0AA3"/>
    <w:rsid w:val="00CC3DC2"/>
    <w:rsid w:val="00CC54F6"/>
    <w:rsid w:val="00CE016A"/>
    <w:rsid w:val="00CF42FD"/>
    <w:rsid w:val="00CF6E4D"/>
    <w:rsid w:val="00D12BD0"/>
    <w:rsid w:val="00D1620F"/>
    <w:rsid w:val="00D26847"/>
    <w:rsid w:val="00D448D4"/>
    <w:rsid w:val="00D456BB"/>
    <w:rsid w:val="00D81991"/>
    <w:rsid w:val="00D97465"/>
    <w:rsid w:val="00DB28B6"/>
    <w:rsid w:val="00DB6470"/>
    <w:rsid w:val="00DB7E1C"/>
    <w:rsid w:val="00E04153"/>
    <w:rsid w:val="00E31EFC"/>
    <w:rsid w:val="00E54F26"/>
    <w:rsid w:val="00E622CE"/>
    <w:rsid w:val="00E67426"/>
    <w:rsid w:val="00E7375E"/>
    <w:rsid w:val="00E73BED"/>
    <w:rsid w:val="00E9040C"/>
    <w:rsid w:val="00E93DA8"/>
    <w:rsid w:val="00E97640"/>
    <w:rsid w:val="00EA4478"/>
    <w:rsid w:val="00EB2A12"/>
    <w:rsid w:val="00EC1B4E"/>
    <w:rsid w:val="00EC58FA"/>
    <w:rsid w:val="00ED1381"/>
    <w:rsid w:val="00ED60BA"/>
    <w:rsid w:val="00ED7E9A"/>
    <w:rsid w:val="00EE7A78"/>
    <w:rsid w:val="00EF2D42"/>
    <w:rsid w:val="00F103D6"/>
    <w:rsid w:val="00F16A36"/>
    <w:rsid w:val="00F17B45"/>
    <w:rsid w:val="00F21B7B"/>
    <w:rsid w:val="00F25F49"/>
    <w:rsid w:val="00F41501"/>
    <w:rsid w:val="00F51702"/>
    <w:rsid w:val="00F53641"/>
    <w:rsid w:val="00F57ADA"/>
    <w:rsid w:val="00F7409F"/>
    <w:rsid w:val="00F806C4"/>
    <w:rsid w:val="00FD6990"/>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manoesporte.bur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mburi@buri.sp.gov.br" TargetMode="External"/><Relationship Id="rId4" Type="http://schemas.openxmlformats.org/officeDocument/2006/relationships/webSettings" Target="webSettings.xml"/><Relationship Id="rId9" Type="http://schemas.openxmlformats.org/officeDocument/2006/relationships/hyperlink" Target="mailto:pmburi@bur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4135</Words>
  <Characters>22329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26412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2025-04-14T18:07:00Z</cp:lastPrinted>
  <dcterms:created xsi:type="dcterms:W3CDTF">2025-05-15T13:47:00Z</dcterms:created>
  <dcterms:modified xsi:type="dcterms:W3CDTF">2025-05-15T13:47:00Z</dcterms:modified>
</cp:coreProperties>
</file>